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849" w:type="pct"/>
        <w:tblCellSpacing w:w="7"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566"/>
        <w:gridCol w:w="8536"/>
      </w:tblGrid>
      <w:tr w:rsidR="00F77078" w:rsidRPr="00E93870" w:rsidTr="006D4AC4">
        <w:trPr>
          <w:tblCellSpacing w:w="7" w:type="dxa"/>
        </w:trPr>
        <w:tc>
          <w:tcPr>
            <w:tcW w:w="4986" w:type="pct"/>
            <w:gridSpan w:val="2"/>
            <w:tcBorders>
              <w:top w:val="single" w:sz="4" w:space="0" w:color="auto"/>
              <w:left w:val="single" w:sz="4" w:space="0" w:color="auto"/>
              <w:bottom w:val="single" w:sz="4" w:space="0" w:color="auto"/>
              <w:right w:val="single" w:sz="4" w:space="0" w:color="auto"/>
            </w:tcBorders>
            <w:shd w:val="clear" w:color="auto" w:fill="92D050"/>
          </w:tcPr>
          <w:p w:rsidR="002D31A8" w:rsidRPr="00E93870" w:rsidRDefault="006B483F" w:rsidP="001822A5">
            <w:pPr>
              <w:jc w:val="center"/>
              <w:rPr>
                <w:rFonts w:asciiTheme="majorHAnsi" w:hAnsiTheme="majorHAnsi"/>
                <w:b/>
                <w:lang w:val="et-EE"/>
              </w:rPr>
            </w:pPr>
            <w:r w:rsidRPr="00E93870">
              <w:rPr>
                <w:rFonts w:asciiTheme="majorHAnsi" w:hAnsiTheme="majorHAnsi"/>
                <w:b/>
                <w:lang w:val="et-EE"/>
              </w:rPr>
              <w:t>Neljapäev</w:t>
            </w:r>
            <w:r w:rsidR="002D31A8" w:rsidRPr="00E93870">
              <w:rPr>
                <w:rFonts w:asciiTheme="majorHAnsi" w:hAnsiTheme="majorHAnsi"/>
                <w:b/>
                <w:lang w:val="et-EE"/>
              </w:rPr>
              <w:t xml:space="preserve">, </w:t>
            </w:r>
            <w:r w:rsidR="001822A5">
              <w:rPr>
                <w:rFonts w:asciiTheme="majorHAnsi" w:hAnsiTheme="majorHAnsi"/>
                <w:b/>
                <w:lang w:val="et-EE"/>
              </w:rPr>
              <w:t>25</w:t>
            </w:r>
            <w:r w:rsidR="002D31A8" w:rsidRPr="00E93870">
              <w:rPr>
                <w:rFonts w:asciiTheme="majorHAnsi" w:hAnsiTheme="majorHAnsi"/>
                <w:b/>
                <w:lang w:val="et-EE"/>
              </w:rPr>
              <w:t>. aprill 201</w:t>
            </w:r>
            <w:r w:rsidR="00120B66">
              <w:rPr>
                <w:rFonts w:asciiTheme="majorHAnsi" w:hAnsiTheme="majorHAnsi"/>
                <w:b/>
                <w:lang w:val="et-EE"/>
              </w:rPr>
              <w:t>9</w:t>
            </w:r>
          </w:p>
        </w:tc>
      </w:tr>
      <w:tr w:rsidR="00F77078" w:rsidRPr="00975772" w:rsidTr="00F34503">
        <w:trPr>
          <w:trHeight w:val="777"/>
          <w:tblCellSpacing w:w="7" w:type="dxa"/>
        </w:trPr>
        <w:tc>
          <w:tcPr>
            <w:tcW w:w="766" w:type="pct"/>
            <w:tcBorders>
              <w:top w:val="single" w:sz="4" w:space="0" w:color="auto"/>
              <w:left w:val="single" w:sz="4" w:space="0" w:color="auto"/>
              <w:bottom w:val="single" w:sz="4" w:space="0" w:color="auto"/>
              <w:right w:val="single" w:sz="4" w:space="0" w:color="auto"/>
            </w:tcBorders>
          </w:tcPr>
          <w:p w:rsidR="00BC5FBA" w:rsidRPr="00E93870" w:rsidRDefault="00BC5FBA" w:rsidP="00855BAE">
            <w:pPr>
              <w:rPr>
                <w:rFonts w:asciiTheme="majorHAnsi" w:hAnsiTheme="majorHAnsi"/>
                <w:lang w:val="et-EE"/>
              </w:rPr>
            </w:pPr>
            <w:r w:rsidRPr="00E93870">
              <w:rPr>
                <w:rFonts w:asciiTheme="majorHAnsi" w:hAnsiTheme="majorHAnsi"/>
                <w:lang w:val="et-EE"/>
              </w:rPr>
              <w:t>1</w:t>
            </w:r>
            <w:r w:rsidR="00855BAE" w:rsidRPr="00E93870">
              <w:rPr>
                <w:rFonts w:asciiTheme="majorHAnsi" w:hAnsiTheme="majorHAnsi"/>
                <w:lang w:val="et-EE"/>
              </w:rPr>
              <w:t>0</w:t>
            </w:r>
            <w:r w:rsidR="00B42523" w:rsidRPr="00E93870">
              <w:rPr>
                <w:rFonts w:asciiTheme="majorHAnsi" w:hAnsiTheme="majorHAnsi"/>
                <w:lang w:val="et-EE"/>
              </w:rPr>
              <w:t>.00–</w:t>
            </w:r>
            <w:r w:rsidRPr="00E93870">
              <w:rPr>
                <w:rFonts w:asciiTheme="majorHAnsi" w:hAnsiTheme="majorHAnsi"/>
                <w:lang w:val="et-EE"/>
              </w:rPr>
              <w:t>1</w:t>
            </w:r>
            <w:r w:rsidR="00855BAE" w:rsidRPr="00E93870">
              <w:rPr>
                <w:rFonts w:asciiTheme="majorHAnsi" w:hAnsiTheme="majorHAnsi"/>
                <w:lang w:val="et-EE"/>
              </w:rPr>
              <w:t>8</w:t>
            </w:r>
            <w:r w:rsidRPr="00E93870">
              <w:rPr>
                <w:rFonts w:asciiTheme="majorHAnsi" w:hAnsiTheme="majorHAnsi"/>
                <w:lang w:val="et-EE"/>
              </w:rPr>
              <w:t>.00</w:t>
            </w:r>
          </w:p>
        </w:tc>
        <w:tc>
          <w:tcPr>
            <w:tcW w:w="4214" w:type="pct"/>
            <w:tcBorders>
              <w:top w:val="single" w:sz="4" w:space="0" w:color="auto"/>
              <w:left w:val="single" w:sz="4" w:space="0" w:color="auto"/>
              <w:bottom w:val="single" w:sz="4" w:space="0" w:color="auto"/>
              <w:right w:val="single" w:sz="4" w:space="0" w:color="auto"/>
            </w:tcBorders>
          </w:tcPr>
          <w:p w:rsidR="001822A5" w:rsidRDefault="009656DC" w:rsidP="008578E7">
            <w:pPr>
              <w:rPr>
                <w:rFonts w:asciiTheme="majorHAnsi" w:hAnsiTheme="majorHAnsi"/>
                <w:lang w:val="et-EE"/>
              </w:rPr>
            </w:pPr>
            <w:r w:rsidRPr="00E93870">
              <w:rPr>
                <w:rFonts w:asciiTheme="majorHAnsi" w:hAnsiTheme="majorHAnsi"/>
                <w:b/>
                <w:lang w:val="et-EE"/>
              </w:rPr>
              <w:t>Maaeluministeerium (</w:t>
            </w:r>
            <w:proofErr w:type="spellStart"/>
            <w:r w:rsidRPr="00E93870">
              <w:rPr>
                <w:rFonts w:asciiTheme="majorHAnsi" w:hAnsiTheme="majorHAnsi"/>
                <w:b/>
                <w:lang w:val="et-EE"/>
              </w:rPr>
              <w:t>MeM</w:t>
            </w:r>
            <w:proofErr w:type="spellEnd"/>
            <w:r w:rsidRPr="00E93870">
              <w:rPr>
                <w:rFonts w:asciiTheme="majorHAnsi" w:hAnsiTheme="majorHAnsi"/>
                <w:b/>
                <w:lang w:val="et-EE"/>
              </w:rPr>
              <w:t>)</w:t>
            </w:r>
            <w:r w:rsidR="001822A5">
              <w:rPr>
                <w:rFonts w:asciiTheme="majorHAnsi" w:hAnsiTheme="majorHAnsi"/>
                <w:lang w:val="et-EE"/>
              </w:rPr>
              <w:t xml:space="preserve"> </w:t>
            </w:r>
          </w:p>
          <w:p w:rsidR="004028E7" w:rsidRDefault="008931FA" w:rsidP="008578E7">
            <w:pPr>
              <w:rPr>
                <w:rFonts w:asciiTheme="majorHAnsi" w:hAnsiTheme="majorHAnsi"/>
                <w:lang w:val="et-EE"/>
              </w:rPr>
            </w:pPr>
            <w:r w:rsidRPr="008931FA">
              <w:rPr>
                <w:rFonts w:asciiTheme="majorHAnsi" w:hAnsiTheme="majorHAnsi"/>
                <w:lang w:val="et-EE"/>
              </w:rPr>
              <w:t xml:space="preserve">Kohal on </w:t>
            </w:r>
            <w:r>
              <w:rPr>
                <w:rFonts w:asciiTheme="majorHAnsi" w:hAnsiTheme="majorHAnsi"/>
                <w:lang w:val="et-EE"/>
              </w:rPr>
              <w:t xml:space="preserve">erinevate valdkondade </w:t>
            </w:r>
            <w:r w:rsidRPr="008931FA">
              <w:rPr>
                <w:rFonts w:asciiTheme="majorHAnsi" w:hAnsiTheme="majorHAnsi"/>
                <w:lang w:val="et-EE"/>
              </w:rPr>
              <w:t>spetsialistid, kes tutvustavad asutus</w:t>
            </w:r>
            <w:r>
              <w:rPr>
                <w:rFonts w:asciiTheme="majorHAnsi" w:hAnsiTheme="majorHAnsi"/>
                <w:lang w:val="et-EE"/>
              </w:rPr>
              <w:t>e</w:t>
            </w:r>
            <w:r w:rsidRPr="008931FA">
              <w:rPr>
                <w:rFonts w:asciiTheme="majorHAnsi" w:hAnsiTheme="majorHAnsi"/>
                <w:lang w:val="et-EE"/>
              </w:rPr>
              <w:t xml:space="preserve"> tööd ja jagavad infomaterjale.</w:t>
            </w:r>
          </w:p>
          <w:p w:rsidR="00975772" w:rsidRPr="00E93870" w:rsidRDefault="00975772" w:rsidP="009531F3">
            <w:pPr>
              <w:rPr>
                <w:rFonts w:asciiTheme="majorHAnsi" w:hAnsiTheme="majorHAnsi"/>
                <w:lang w:val="et-EE"/>
              </w:rPr>
            </w:pPr>
            <w:r w:rsidRPr="00975772">
              <w:rPr>
                <w:rFonts w:asciiTheme="majorHAnsi" w:hAnsiTheme="majorHAnsi"/>
                <w:lang w:val="et-EE"/>
              </w:rPr>
              <w:t>Jagatavatest materjalidest on olemas MEM nö faktitrükis, kalanduse infoga kala-aabits ja fileerimise õpetus, MEM toidusündmuste teejuht 2019</w:t>
            </w:r>
            <w:r>
              <w:rPr>
                <w:rFonts w:asciiTheme="majorHAnsi" w:hAnsiTheme="majorHAnsi"/>
                <w:lang w:val="et-EE"/>
              </w:rPr>
              <w:t xml:space="preserve"> voldikuna</w:t>
            </w:r>
            <w:r w:rsidRPr="00975772">
              <w:rPr>
                <w:rFonts w:asciiTheme="majorHAnsi" w:hAnsiTheme="majorHAnsi"/>
                <w:lang w:val="et-EE"/>
              </w:rPr>
              <w:t>, sordiandmete teavitami</w:t>
            </w:r>
            <w:r>
              <w:rPr>
                <w:rFonts w:asciiTheme="majorHAnsi" w:hAnsiTheme="majorHAnsi"/>
                <w:lang w:val="et-EE"/>
              </w:rPr>
              <w:t>se leht A4</w:t>
            </w:r>
            <w:r w:rsidRPr="00975772">
              <w:rPr>
                <w:rFonts w:asciiTheme="majorHAnsi" w:hAnsiTheme="majorHAnsi"/>
                <w:lang w:val="et-EE"/>
              </w:rPr>
              <w:t>,</w:t>
            </w:r>
            <w:r>
              <w:rPr>
                <w:rFonts w:asciiTheme="majorHAnsi" w:hAnsiTheme="majorHAnsi"/>
                <w:lang w:val="et-EE"/>
              </w:rPr>
              <w:t xml:space="preserve"> </w:t>
            </w:r>
            <w:r w:rsidRPr="00975772">
              <w:rPr>
                <w:rFonts w:asciiTheme="majorHAnsi" w:hAnsiTheme="majorHAnsi"/>
                <w:lang w:val="et-EE"/>
              </w:rPr>
              <w:t xml:space="preserve">seemnekartuli sertifitseerimise infoleht A4, lastele värvimislehed, kalasadamate flaierid. Ekraanilt näitamiseks on olemas EL 15 a tulemuste kokkuvõtted, erinevad fotod ja </w:t>
            </w:r>
            <w:r w:rsidR="009531F3">
              <w:rPr>
                <w:rFonts w:asciiTheme="majorHAnsi" w:hAnsiTheme="majorHAnsi"/>
                <w:lang w:val="et-EE"/>
              </w:rPr>
              <w:t>avatud talude ja kalasadamate v</w:t>
            </w:r>
            <w:r w:rsidRPr="00975772">
              <w:rPr>
                <w:rFonts w:asciiTheme="majorHAnsi" w:hAnsiTheme="majorHAnsi"/>
                <w:lang w:val="et-EE"/>
              </w:rPr>
              <w:t>ideod.</w:t>
            </w:r>
          </w:p>
        </w:tc>
      </w:tr>
      <w:tr w:rsidR="00120B66" w:rsidRPr="008931FA" w:rsidTr="00F34503">
        <w:trPr>
          <w:trHeight w:val="3047"/>
          <w:tblCellSpacing w:w="7" w:type="dxa"/>
        </w:trPr>
        <w:tc>
          <w:tcPr>
            <w:tcW w:w="766" w:type="pct"/>
            <w:tcBorders>
              <w:top w:val="single" w:sz="4" w:space="0" w:color="auto"/>
              <w:left w:val="single" w:sz="4" w:space="0" w:color="auto"/>
              <w:right w:val="single" w:sz="4" w:space="0" w:color="auto"/>
            </w:tcBorders>
          </w:tcPr>
          <w:p w:rsidR="00120B66" w:rsidRPr="00E93870" w:rsidRDefault="00120B66">
            <w:pPr>
              <w:rPr>
                <w:rFonts w:asciiTheme="majorHAnsi" w:hAnsiTheme="majorHAnsi"/>
                <w:lang w:val="et-EE"/>
              </w:rPr>
            </w:pPr>
            <w:r w:rsidRPr="00E93870">
              <w:rPr>
                <w:rFonts w:asciiTheme="majorHAnsi" w:hAnsiTheme="majorHAnsi"/>
                <w:lang w:val="et-EE"/>
              </w:rPr>
              <w:t>1</w:t>
            </w:r>
            <w:r>
              <w:rPr>
                <w:rFonts w:asciiTheme="majorHAnsi" w:hAnsiTheme="majorHAnsi"/>
                <w:lang w:val="et-EE"/>
              </w:rPr>
              <w:t>0</w:t>
            </w:r>
            <w:r w:rsidRPr="00E93870">
              <w:rPr>
                <w:rFonts w:asciiTheme="majorHAnsi" w:hAnsiTheme="majorHAnsi"/>
                <w:lang w:val="et-EE"/>
              </w:rPr>
              <w:t>.00–18.00</w:t>
            </w:r>
          </w:p>
          <w:p w:rsidR="00120B66" w:rsidRPr="00E93870" w:rsidRDefault="00120B66" w:rsidP="00985BDB">
            <w:pPr>
              <w:rPr>
                <w:rFonts w:asciiTheme="majorHAnsi" w:hAnsiTheme="majorHAnsi"/>
                <w:lang w:val="et-EE"/>
              </w:rPr>
            </w:pPr>
          </w:p>
        </w:tc>
        <w:tc>
          <w:tcPr>
            <w:tcW w:w="4214" w:type="pct"/>
            <w:tcBorders>
              <w:top w:val="single" w:sz="4" w:space="0" w:color="auto"/>
              <w:left w:val="single" w:sz="4" w:space="0" w:color="auto"/>
              <w:right w:val="single" w:sz="4" w:space="0" w:color="auto"/>
            </w:tcBorders>
          </w:tcPr>
          <w:p w:rsidR="00120B66" w:rsidRPr="00E93870" w:rsidRDefault="00120B66" w:rsidP="00120B66">
            <w:pPr>
              <w:rPr>
                <w:bCs/>
                <w:color w:val="000000"/>
                <w:lang w:val="et-EE"/>
              </w:rPr>
            </w:pPr>
            <w:r w:rsidRPr="00E93870">
              <w:rPr>
                <w:rFonts w:asciiTheme="majorHAnsi" w:hAnsiTheme="majorHAnsi"/>
                <w:b/>
                <w:lang w:val="et-EE"/>
              </w:rPr>
              <w:t>Maaelu Edendamise Sihtasutus (MES).</w:t>
            </w:r>
            <w:r w:rsidRPr="00E93870">
              <w:rPr>
                <w:rFonts w:asciiTheme="majorHAnsi" w:hAnsiTheme="majorHAnsi"/>
                <w:lang w:val="et-EE"/>
              </w:rPr>
              <w:t xml:space="preserve"> Tutvustame sihtasutuse tegevusvaldkondi. </w:t>
            </w:r>
            <w:r w:rsidRPr="00E93870">
              <w:rPr>
                <w:rFonts w:asciiTheme="majorHAnsi" w:hAnsiTheme="majorHAnsi"/>
                <w:lang w:val="et-EE"/>
              </w:rPr>
              <w:br/>
            </w:r>
            <w:r w:rsidRPr="00E93870">
              <w:rPr>
                <w:color w:val="000000"/>
                <w:lang w:val="et-EE"/>
              </w:rPr>
              <w:t>Küsimustele laenude ja garanteerimise valdkonnas vasta</w:t>
            </w:r>
            <w:r w:rsidR="002E5338">
              <w:rPr>
                <w:color w:val="000000"/>
                <w:lang w:val="et-EE"/>
              </w:rPr>
              <w:t>vad</w:t>
            </w:r>
            <w:r w:rsidRPr="00E93870">
              <w:rPr>
                <w:color w:val="000000"/>
                <w:lang w:val="et-EE"/>
              </w:rPr>
              <w:t xml:space="preserve"> </w:t>
            </w:r>
            <w:proofErr w:type="spellStart"/>
            <w:r w:rsidRPr="00E93870">
              <w:rPr>
                <w:bCs/>
                <w:color w:val="000000"/>
                <w:lang w:val="et-EE"/>
              </w:rPr>
              <w:t>MESi</w:t>
            </w:r>
            <w:proofErr w:type="spellEnd"/>
            <w:r w:rsidRPr="00E93870">
              <w:rPr>
                <w:bCs/>
                <w:color w:val="000000"/>
                <w:lang w:val="et-EE"/>
              </w:rPr>
              <w:t xml:space="preserve"> analüütik</w:t>
            </w:r>
            <w:r>
              <w:rPr>
                <w:bCs/>
                <w:color w:val="000000"/>
                <w:lang w:val="et-EE"/>
              </w:rPr>
              <w:t xml:space="preserve"> </w:t>
            </w:r>
            <w:r w:rsidRPr="00E93870">
              <w:rPr>
                <w:b/>
                <w:bCs/>
                <w:color w:val="000000"/>
                <w:lang w:val="et-EE"/>
              </w:rPr>
              <w:t>Marina Kütt</w:t>
            </w:r>
            <w:r w:rsidR="00643BD3">
              <w:rPr>
                <w:b/>
                <w:bCs/>
                <w:color w:val="000000"/>
                <w:lang w:val="et-EE"/>
              </w:rPr>
              <w:t xml:space="preserve"> </w:t>
            </w:r>
            <w:r w:rsidR="00643BD3" w:rsidRPr="004B12A8">
              <w:rPr>
                <w:bCs/>
                <w:color w:val="000000"/>
                <w:lang w:val="et-EE"/>
              </w:rPr>
              <w:t>ja</w:t>
            </w:r>
            <w:r w:rsidR="00643BD3">
              <w:rPr>
                <w:b/>
                <w:bCs/>
                <w:color w:val="000000"/>
                <w:lang w:val="et-EE"/>
              </w:rPr>
              <w:t xml:space="preserve"> </w:t>
            </w:r>
            <w:r w:rsidR="00643BD3" w:rsidRPr="00643BD3">
              <w:rPr>
                <w:bCs/>
                <w:color w:val="000000"/>
                <w:lang w:val="et-EE"/>
              </w:rPr>
              <w:t xml:space="preserve">finantsjuht </w:t>
            </w:r>
            <w:r w:rsidR="00643BD3">
              <w:rPr>
                <w:b/>
                <w:bCs/>
                <w:color w:val="000000"/>
                <w:lang w:val="et-EE"/>
              </w:rPr>
              <w:t>Ardo Nõmm</w:t>
            </w:r>
            <w:r w:rsidRPr="00E93870">
              <w:rPr>
                <w:bCs/>
                <w:color w:val="000000"/>
                <w:lang w:val="et-EE"/>
              </w:rPr>
              <w:t>;</w:t>
            </w:r>
          </w:p>
          <w:p w:rsidR="00120B66" w:rsidRPr="001822A5" w:rsidRDefault="00120B66" w:rsidP="00120B66">
            <w:pPr>
              <w:rPr>
                <w:rFonts w:asciiTheme="majorHAnsi" w:hAnsiTheme="majorHAnsi"/>
                <w:bCs/>
                <w:lang w:val="et-EE"/>
              </w:rPr>
            </w:pPr>
            <w:r w:rsidRPr="00E93870">
              <w:rPr>
                <w:color w:val="000000"/>
                <w:lang w:val="et-EE"/>
              </w:rPr>
              <w:t xml:space="preserve">MES nõuandeteenistust tutvustab ja küsimustele vastab nõuandeteenistuse juht </w:t>
            </w:r>
            <w:r w:rsidRPr="00E93870">
              <w:rPr>
                <w:b/>
                <w:color w:val="000000"/>
                <w:lang w:val="et-EE"/>
              </w:rPr>
              <w:t>Leho Verk</w:t>
            </w:r>
          </w:p>
          <w:p w:rsidR="00120B66" w:rsidRPr="002E5338" w:rsidRDefault="009A3EE7" w:rsidP="00F77078">
            <w:pPr>
              <w:rPr>
                <w:color w:val="000000"/>
                <w:lang w:val="et-EE"/>
              </w:rPr>
            </w:pPr>
            <w:r w:rsidRPr="0031422B">
              <w:rPr>
                <w:color w:val="000000"/>
                <w:lang w:val="et-EE"/>
              </w:rPr>
              <w:t>Nõu annab ja e-</w:t>
            </w:r>
            <w:proofErr w:type="spellStart"/>
            <w:r w:rsidRPr="0031422B">
              <w:rPr>
                <w:color w:val="000000"/>
                <w:lang w:val="et-EE"/>
              </w:rPr>
              <w:t>PRIAs</w:t>
            </w:r>
            <w:proofErr w:type="spellEnd"/>
            <w:r w:rsidRPr="0031422B">
              <w:rPr>
                <w:color w:val="000000"/>
                <w:lang w:val="et-EE"/>
              </w:rPr>
              <w:t xml:space="preserve"> pindalatoetuste taotlemise teemalistele küsimustele vastab MES nõuandeteenistuse</w:t>
            </w:r>
            <w:r w:rsidRPr="0031422B">
              <w:rPr>
                <w:rFonts w:asciiTheme="majorHAnsi" w:hAnsiTheme="majorHAnsi"/>
                <w:lang w:val="et-EE"/>
              </w:rPr>
              <w:t xml:space="preserve"> </w:t>
            </w:r>
            <w:r w:rsidRPr="0031422B">
              <w:rPr>
                <w:rFonts w:asciiTheme="majorHAnsi" w:hAnsiTheme="majorHAnsi"/>
                <w:b/>
                <w:lang w:val="et-EE"/>
              </w:rPr>
              <w:t>konsulent</w:t>
            </w:r>
            <w:r w:rsidRPr="0031422B">
              <w:rPr>
                <w:rFonts w:asciiTheme="majorHAnsi" w:hAnsiTheme="majorHAnsi"/>
                <w:lang w:val="et-EE"/>
              </w:rPr>
              <w:t xml:space="preserve"> </w:t>
            </w:r>
            <w:r w:rsidRPr="0031422B">
              <w:rPr>
                <w:rFonts w:asciiTheme="majorHAnsi" w:hAnsiTheme="majorHAnsi"/>
                <w:b/>
                <w:lang w:val="et-EE"/>
              </w:rPr>
              <w:t>Liia Lust</w:t>
            </w:r>
            <w:r w:rsidRPr="0031422B">
              <w:rPr>
                <w:rFonts w:asciiTheme="majorHAnsi" w:hAnsiTheme="majorHAnsi"/>
                <w:lang w:val="et-EE"/>
              </w:rPr>
              <w:t xml:space="preserve"> </w:t>
            </w:r>
            <w:r w:rsidRPr="002E5338">
              <w:rPr>
                <w:color w:val="000000"/>
                <w:lang w:val="et-EE"/>
              </w:rPr>
              <w:t>(teemad: maaettevõtlus ja finantsmajandus, toetuste taotlemine, nõuetele vastavus)</w:t>
            </w:r>
          </w:p>
          <w:p w:rsidR="009A3EE7" w:rsidRPr="00E93870" w:rsidRDefault="009A3EE7" w:rsidP="00F77078">
            <w:pPr>
              <w:rPr>
                <w:rFonts w:asciiTheme="majorHAnsi" w:hAnsiTheme="majorHAnsi"/>
                <w:b/>
                <w:bCs/>
                <w:lang w:val="et-EE"/>
              </w:rPr>
            </w:pPr>
            <w:r w:rsidRPr="002E5338">
              <w:rPr>
                <w:color w:val="000000"/>
                <w:lang w:val="et-EE"/>
              </w:rPr>
              <w:t>Lihaveisekasvatuse</w:t>
            </w:r>
            <w:r w:rsidR="004B12A8" w:rsidRPr="002E5338">
              <w:rPr>
                <w:color w:val="000000"/>
                <w:lang w:val="et-EE"/>
              </w:rPr>
              <w:t xml:space="preserve">ga seotud küsimustele vastab </w:t>
            </w:r>
            <w:r w:rsidRPr="002E5338">
              <w:rPr>
                <w:color w:val="000000"/>
                <w:lang w:val="et-EE"/>
              </w:rPr>
              <w:t>MES nõuandeteenistuse</w:t>
            </w:r>
            <w:r>
              <w:rPr>
                <w:rFonts w:asciiTheme="majorHAnsi" w:hAnsiTheme="majorHAnsi"/>
                <w:b/>
                <w:bCs/>
                <w:lang w:val="et-EE"/>
              </w:rPr>
              <w:t xml:space="preserve"> konsulent </w:t>
            </w:r>
            <w:r w:rsidRPr="002E5338">
              <w:rPr>
                <w:b/>
                <w:bCs/>
                <w:lang w:val="et-EE"/>
              </w:rPr>
              <w:t>Aigar Suurmaa.</w:t>
            </w:r>
          </w:p>
        </w:tc>
      </w:tr>
      <w:tr w:rsidR="00681AA0" w:rsidRPr="008B24C2" w:rsidTr="00F34503">
        <w:trPr>
          <w:tblCellSpacing w:w="7" w:type="dxa"/>
        </w:trPr>
        <w:tc>
          <w:tcPr>
            <w:tcW w:w="766" w:type="pct"/>
            <w:tcBorders>
              <w:top w:val="single" w:sz="4" w:space="0" w:color="auto"/>
              <w:left w:val="single" w:sz="4" w:space="0" w:color="auto"/>
              <w:bottom w:val="single" w:sz="4" w:space="0" w:color="auto"/>
              <w:right w:val="single" w:sz="4" w:space="0" w:color="auto"/>
            </w:tcBorders>
          </w:tcPr>
          <w:p w:rsidR="00681AA0" w:rsidRPr="00E93870" w:rsidRDefault="00681AA0" w:rsidP="00681AA0">
            <w:pPr>
              <w:rPr>
                <w:rFonts w:asciiTheme="majorHAnsi" w:hAnsiTheme="majorHAnsi"/>
                <w:lang w:val="et-EE"/>
              </w:rPr>
            </w:pPr>
            <w:r w:rsidRPr="00E93870">
              <w:rPr>
                <w:rFonts w:asciiTheme="majorHAnsi" w:hAnsiTheme="majorHAnsi"/>
                <w:lang w:val="et-EE"/>
              </w:rPr>
              <w:t>10.00–18.00</w:t>
            </w:r>
          </w:p>
        </w:tc>
        <w:tc>
          <w:tcPr>
            <w:tcW w:w="4214" w:type="pct"/>
            <w:tcBorders>
              <w:top w:val="single" w:sz="4" w:space="0" w:color="auto"/>
              <w:left w:val="single" w:sz="4" w:space="0" w:color="auto"/>
              <w:bottom w:val="single" w:sz="4" w:space="0" w:color="auto"/>
              <w:right w:val="single" w:sz="4" w:space="0" w:color="auto"/>
            </w:tcBorders>
          </w:tcPr>
          <w:p w:rsidR="001822A5" w:rsidRPr="001822A5" w:rsidRDefault="00681AA0" w:rsidP="001822A5">
            <w:pPr>
              <w:rPr>
                <w:rFonts w:asciiTheme="majorHAnsi" w:hAnsiTheme="majorHAnsi"/>
                <w:lang w:val="et-EE"/>
              </w:rPr>
            </w:pPr>
            <w:r w:rsidRPr="00E93870">
              <w:rPr>
                <w:rFonts w:asciiTheme="majorHAnsi" w:hAnsiTheme="majorHAnsi"/>
                <w:b/>
                <w:lang w:val="et-EE"/>
              </w:rPr>
              <w:t>PRIA</w:t>
            </w:r>
            <w:r w:rsidRPr="001822A5">
              <w:rPr>
                <w:rFonts w:asciiTheme="majorHAnsi" w:hAnsiTheme="majorHAnsi"/>
                <w:lang w:val="et-EE"/>
              </w:rPr>
              <w:t xml:space="preserve"> </w:t>
            </w:r>
          </w:p>
          <w:p w:rsidR="008B24C2" w:rsidRPr="008B24C2" w:rsidRDefault="008B24C2" w:rsidP="008B24C2">
            <w:pPr>
              <w:rPr>
                <w:rFonts w:asciiTheme="majorHAnsi" w:hAnsiTheme="majorHAnsi"/>
                <w:lang w:val="et-EE"/>
              </w:rPr>
            </w:pPr>
            <w:r w:rsidRPr="008B24C2">
              <w:rPr>
                <w:rFonts w:asciiTheme="majorHAnsi" w:hAnsiTheme="majorHAnsi"/>
                <w:lang w:val="et-EE"/>
              </w:rPr>
              <w:t>PRIA esindajad tutvustavad kõigile huvilistele e-PRIA kasutamist ning vastavad põllumajandus-, kalandus- ja maaelutoetusi puudutavatele küsimustele.</w:t>
            </w:r>
          </w:p>
          <w:p w:rsidR="008B24C2" w:rsidRPr="008B24C2" w:rsidRDefault="008B24C2" w:rsidP="008B24C2">
            <w:pPr>
              <w:rPr>
                <w:rFonts w:asciiTheme="majorHAnsi" w:hAnsiTheme="majorHAnsi"/>
                <w:lang w:val="et-EE"/>
              </w:rPr>
            </w:pPr>
            <w:r w:rsidRPr="008B24C2">
              <w:rPr>
                <w:rFonts w:asciiTheme="majorHAnsi" w:hAnsiTheme="majorHAnsi"/>
                <w:lang w:val="et-EE"/>
              </w:rPr>
              <w:t>Sellel aastal on fookuses uus mesinduse meede. Tutvustame meedet ning aitame uusi kliente ja mesilaid registreerida. Näitame, kuidas käib mesilasperede registreerimine e-</w:t>
            </w:r>
            <w:proofErr w:type="spellStart"/>
            <w:r w:rsidRPr="008B24C2">
              <w:rPr>
                <w:rFonts w:asciiTheme="majorHAnsi" w:hAnsiTheme="majorHAnsi"/>
                <w:lang w:val="et-EE"/>
              </w:rPr>
              <w:t>PRIAs</w:t>
            </w:r>
            <w:proofErr w:type="spellEnd"/>
            <w:r w:rsidRPr="008B24C2">
              <w:rPr>
                <w:rFonts w:asciiTheme="majorHAnsi" w:hAnsiTheme="majorHAnsi"/>
                <w:lang w:val="et-EE"/>
              </w:rPr>
              <w:t>.</w:t>
            </w:r>
          </w:p>
          <w:p w:rsidR="00681AA0" w:rsidRPr="00E93870" w:rsidRDefault="008B24C2" w:rsidP="008B24C2">
            <w:pPr>
              <w:rPr>
                <w:rFonts w:asciiTheme="majorHAnsi" w:hAnsiTheme="majorHAnsi"/>
                <w:lang w:val="et-EE"/>
              </w:rPr>
            </w:pPr>
            <w:r w:rsidRPr="008B24C2">
              <w:rPr>
                <w:rFonts w:asciiTheme="majorHAnsi" w:hAnsiTheme="majorHAnsi"/>
                <w:lang w:val="et-EE"/>
              </w:rPr>
              <w:t>PRIA kutsub liituma oma elektroonilise infokirja lugejaskonnaga.</w:t>
            </w:r>
          </w:p>
        </w:tc>
      </w:tr>
      <w:tr w:rsidR="00681AA0" w:rsidRPr="006B3286" w:rsidTr="00F34503">
        <w:trPr>
          <w:tblCellSpacing w:w="7" w:type="dxa"/>
        </w:trPr>
        <w:tc>
          <w:tcPr>
            <w:tcW w:w="766" w:type="pct"/>
            <w:tcBorders>
              <w:top w:val="single" w:sz="4" w:space="0" w:color="auto"/>
              <w:left w:val="single" w:sz="4" w:space="0" w:color="auto"/>
              <w:bottom w:val="single" w:sz="4" w:space="0" w:color="auto"/>
              <w:right w:val="single" w:sz="4" w:space="0" w:color="auto"/>
            </w:tcBorders>
          </w:tcPr>
          <w:p w:rsidR="00681AA0" w:rsidRPr="00E93870" w:rsidRDefault="00681AA0" w:rsidP="00681AA0">
            <w:pPr>
              <w:rPr>
                <w:rFonts w:asciiTheme="majorHAnsi" w:hAnsiTheme="majorHAnsi"/>
                <w:lang w:val="et-EE"/>
              </w:rPr>
            </w:pPr>
            <w:r w:rsidRPr="00E93870">
              <w:rPr>
                <w:rFonts w:asciiTheme="majorHAnsi" w:hAnsiTheme="majorHAnsi"/>
                <w:lang w:val="et-EE"/>
              </w:rPr>
              <w:t>10.00–18.00</w:t>
            </w:r>
          </w:p>
        </w:tc>
        <w:tc>
          <w:tcPr>
            <w:tcW w:w="4214" w:type="pct"/>
            <w:tcBorders>
              <w:top w:val="single" w:sz="4" w:space="0" w:color="auto"/>
              <w:left w:val="single" w:sz="4" w:space="0" w:color="auto"/>
              <w:bottom w:val="single" w:sz="4" w:space="0" w:color="auto"/>
              <w:right w:val="single" w:sz="4" w:space="0" w:color="auto"/>
            </w:tcBorders>
          </w:tcPr>
          <w:p w:rsidR="00681AA0" w:rsidRPr="00E93870" w:rsidRDefault="00681AA0" w:rsidP="001822A5">
            <w:pPr>
              <w:rPr>
                <w:rFonts w:asciiTheme="majorHAnsi" w:hAnsiTheme="majorHAnsi"/>
                <w:lang w:val="et-EE"/>
              </w:rPr>
            </w:pPr>
            <w:r w:rsidRPr="00E93870">
              <w:rPr>
                <w:rFonts w:asciiTheme="majorHAnsi" w:hAnsiTheme="majorHAnsi"/>
                <w:b/>
                <w:lang w:val="et-EE"/>
              </w:rPr>
              <w:t>Põllumajandusamet (PMA)</w:t>
            </w:r>
            <w:r w:rsidR="00BC19C1" w:rsidRPr="00E93870">
              <w:rPr>
                <w:rFonts w:asciiTheme="majorHAnsi" w:hAnsiTheme="majorHAnsi"/>
                <w:b/>
                <w:lang w:val="et-EE"/>
              </w:rPr>
              <w:t>.</w:t>
            </w:r>
            <w:r w:rsidRPr="001822A5">
              <w:rPr>
                <w:rFonts w:asciiTheme="majorHAnsi" w:hAnsiTheme="majorHAnsi"/>
                <w:lang w:val="et-EE"/>
              </w:rPr>
              <w:t xml:space="preserve"> </w:t>
            </w:r>
            <w:r w:rsidR="001822A5" w:rsidRPr="001822A5">
              <w:rPr>
                <w:rFonts w:asciiTheme="majorHAnsi" w:hAnsiTheme="majorHAnsi"/>
                <w:lang w:val="et-EE"/>
              </w:rPr>
              <w:br/>
            </w:r>
            <w:r w:rsidR="006B3286" w:rsidRPr="006B3286">
              <w:rPr>
                <w:rFonts w:asciiTheme="majorHAnsi" w:hAnsiTheme="majorHAnsi"/>
                <w:lang w:val="et-EE"/>
              </w:rPr>
              <w:t>Tule ja saa teada, mis võib olla Sinu kohvris valesti, milliseid taimekaitsevahendeid võib kasutada, miks on taimel pass, kuidas saada mahetootjaks, kas Sinu maal on maaparandussüsteeme, millised näevad välja ohtlikud kahjustajad jpm. Põllumajandusameti spetsialistid vastavad nendele ja paljudele teistele küsimustele. Lisaks saab mängida, võita auhindu ja kaasavõtmiseks on praktilised trükised.</w:t>
            </w:r>
          </w:p>
        </w:tc>
      </w:tr>
      <w:tr w:rsidR="00681AA0" w:rsidRPr="008931FA" w:rsidTr="00F34503">
        <w:trPr>
          <w:tblCellSpacing w:w="7" w:type="dxa"/>
        </w:trPr>
        <w:tc>
          <w:tcPr>
            <w:tcW w:w="766" w:type="pct"/>
            <w:tcBorders>
              <w:top w:val="single" w:sz="4" w:space="0" w:color="auto"/>
              <w:left w:val="single" w:sz="4" w:space="0" w:color="auto"/>
              <w:bottom w:val="single" w:sz="4" w:space="0" w:color="auto"/>
              <w:right w:val="single" w:sz="4" w:space="0" w:color="auto"/>
            </w:tcBorders>
          </w:tcPr>
          <w:p w:rsidR="00681AA0" w:rsidRPr="00E93870" w:rsidRDefault="00681AA0" w:rsidP="00681AA0">
            <w:pPr>
              <w:rPr>
                <w:rFonts w:asciiTheme="majorHAnsi" w:hAnsiTheme="majorHAnsi"/>
                <w:lang w:val="et-EE"/>
              </w:rPr>
            </w:pPr>
            <w:r w:rsidRPr="00E93870">
              <w:rPr>
                <w:rFonts w:asciiTheme="majorHAnsi" w:hAnsiTheme="majorHAnsi"/>
                <w:lang w:val="et-EE"/>
              </w:rPr>
              <w:t>10.00–18.00</w:t>
            </w:r>
          </w:p>
        </w:tc>
        <w:tc>
          <w:tcPr>
            <w:tcW w:w="4214" w:type="pct"/>
            <w:tcBorders>
              <w:top w:val="single" w:sz="4" w:space="0" w:color="auto"/>
              <w:left w:val="single" w:sz="4" w:space="0" w:color="auto"/>
              <w:bottom w:val="single" w:sz="4" w:space="0" w:color="auto"/>
              <w:right w:val="single" w:sz="4" w:space="0" w:color="auto"/>
            </w:tcBorders>
          </w:tcPr>
          <w:p w:rsidR="00681AA0" w:rsidRPr="00E93870" w:rsidRDefault="00681AA0" w:rsidP="00681AA0">
            <w:pPr>
              <w:rPr>
                <w:lang w:val="et-EE"/>
              </w:rPr>
            </w:pPr>
            <w:r w:rsidRPr="00E93870">
              <w:rPr>
                <w:rFonts w:asciiTheme="majorHAnsi" w:hAnsiTheme="majorHAnsi"/>
                <w:b/>
                <w:lang w:val="et-EE"/>
              </w:rPr>
              <w:t>Põllumajandusuuringute Keskus (PMK).</w:t>
            </w:r>
            <w:r w:rsidRPr="00E93870">
              <w:rPr>
                <w:lang w:val="et-EE"/>
              </w:rPr>
              <w:t xml:space="preserve"> </w:t>
            </w:r>
          </w:p>
          <w:p w:rsidR="00575D6F" w:rsidRDefault="00575D6F" w:rsidP="00681AA0">
            <w:pPr>
              <w:rPr>
                <w:rFonts w:asciiTheme="majorHAnsi" w:hAnsiTheme="majorHAnsi"/>
                <w:lang w:val="et-EE"/>
              </w:rPr>
            </w:pPr>
            <w:r w:rsidRPr="00E93870">
              <w:rPr>
                <w:rFonts w:asciiTheme="majorHAnsi" w:hAnsiTheme="majorHAnsi"/>
                <w:lang w:val="et-EE"/>
              </w:rPr>
              <w:t xml:space="preserve">PMK pakutavate laboriteenuste (proovivõtt, analüüsid) kohta jagab infot </w:t>
            </w:r>
            <w:r w:rsidRPr="00E93870">
              <w:rPr>
                <w:rFonts w:asciiTheme="majorHAnsi" w:hAnsiTheme="majorHAnsi"/>
                <w:b/>
                <w:lang w:val="et-EE"/>
              </w:rPr>
              <w:t>Helena Lasner</w:t>
            </w:r>
            <w:r>
              <w:rPr>
                <w:rFonts w:asciiTheme="majorHAnsi" w:hAnsiTheme="majorHAnsi"/>
                <w:lang w:val="et-EE"/>
              </w:rPr>
              <w:t xml:space="preserve">, </w:t>
            </w:r>
            <w:r w:rsidRPr="00E93870">
              <w:rPr>
                <w:rFonts w:asciiTheme="majorHAnsi" w:hAnsiTheme="majorHAnsi"/>
                <w:lang w:val="et-EE"/>
              </w:rPr>
              <w:t>taimetervise ja mikrobioloogia laboratooriumist</w:t>
            </w:r>
            <w:r>
              <w:rPr>
                <w:rFonts w:asciiTheme="majorHAnsi" w:hAnsiTheme="majorHAnsi"/>
                <w:lang w:val="et-EE"/>
              </w:rPr>
              <w:t xml:space="preserve"> </w:t>
            </w:r>
            <w:r w:rsidR="00A4071D">
              <w:rPr>
                <w:rFonts w:asciiTheme="majorHAnsi" w:hAnsiTheme="majorHAnsi"/>
                <w:lang w:val="et-EE"/>
              </w:rPr>
              <w:t>ning</w:t>
            </w:r>
            <w:r>
              <w:rPr>
                <w:rFonts w:asciiTheme="majorHAnsi" w:hAnsiTheme="majorHAnsi"/>
                <w:lang w:val="et-EE"/>
              </w:rPr>
              <w:t xml:space="preserve"> </w:t>
            </w:r>
            <w:r w:rsidRPr="00575D6F">
              <w:rPr>
                <w:rFonts w:asciiTheme="majorHAnsi" w:hAnsiTheme="majorHAnsi"/>
                <w:b/>
                <w:lang w:val="et-EE"/>
              </w:rPr>
              <w:t>Merike Toome</w:t>
            </w:r>
            <w:r>
              <w:rPr>
                <w:rFonts w:asciiTheme="majorHAnsi" w:hAnsiTheme="majorHAnsi"/>
                <w:b/>
                <w:lang w:val="et-EE"/>
              </w:rPr>
              <w:t xml:space="preserve">, </w:t>
            </w:r>
            <w:r w:rsidRPr="00575D6F">
              <w:rPr>
                <w:rFonts w:asciiTheme="majorHAnsi" w:hAnsiTheme="majorHAnsi"/>
                <w:lang w:val="et-EE"/>
              </w:rPr>
              <w:t xml:space="preserve">jääkide </w:t>
            </w:r>
            <w:r w:rsidR="00333BF8">
              <w:rPr>
                <w:rFonts w:asciiTheme="majorHAnsi" w:hAnsiTheme="majorHAnsi"/>
                <w:lang w:val="et-EE"/>
              </w:rPr>
              <w:t>ja saasteainete laboratooriumist.</w:t>
            </w:r>
            <w:r w:rsidR="00BC43CA">
              <w:rPr>
                <w:rFonts w:asciiTheme="majorHAnsi" w:hAnsiTheme="majorHAnsi"/>
                <w:lang w:val="et-EE"/>
              </w:rPr>
              <w:t xml:space="preserve"> </w:t>
            </w:r>
            <w:r w:rsidR="00681AA0" w:rsidRPr="00E93870">
              <w:rPr>
                <w:rFonts w:asciiTheme="majorHAnsi" w:hAnsiTheme="majorHAnsi"/>
                <w:lang w:val="et-EE"/>
              </w:rPr>
              <w:t xml:space="preserve">PMK katsekeskustes läbiviidavaid riiklike majanduskatseid tutvustab </w:t>
            </w:r>
            <w:r w:rsidRPr="00FC5DE3">
              <w:rPr>
                <w:rFonts w:asciiTheme="majorHAnsi" w:hAnsiTheme="majorHAnsi"/>
                <w:lang w:val="et-EE"/>
              </w:rPr>
              <w:t xml:space="preserve">Võru katsejaama juhataja </w:t>
            </w:r>
            <w:r>
              <w:rPr>
                <w:rFonts w:asciiTheme="majorHAnsi" w:hAnsiTheme="majorHAnsi"/>
                <w:b/>
                <w:lang w:val="et-EE"/>
              </w:rPr>
              <w:t>Rein Peedel</w:t>
            </w:r>
            <w:r w:rsidR="00333BF8">
              <w:rPr>
                <w:rFonts w:asciiTheme="majorHAnsi" w:hAnsiTheme="majorHAnsi"/>
                <w:lang w:val="et-EE"/>
              </w:rPr>
              <w:t>.</w:t>
            </w:r>
          </w:p>
          <w:p w:rsidR="00080608" w:rsidRPr="00080608" w:rsidRDefault="00080608" w:rsidP="00080608">
            <w:pPr>
              <w:rPr>
                <w:rFonts w:asciiTheme="majorHAnsi" w:hAnsiTheme="majorHAnsi"/>
                <w:lang w:val="et-EE"/>
              </w:rPr>
            </w:pPr>
            <w:r>
              <w:rPr>
                <w:rFonts w:asciiTheme="majorHAnsi" w:hAnsiTheme="majorHAnsi"/>
                <w:lang w:val="et-EE"/>
              </w:rPr>
              <w:lastRenderedPageBreak/>
              <w:t>MAK 2014-2020</w:t>
            </w:r>
            <w:r w:rsidR="00102A67">
              <w:rPr>
                <w:rFonts w:asciiTheme="majorHAnsi" w:hAnsiTheme="majorHAnsi"/>
                <w:lang w:val="et-EE"/>
              </w:rPr>
              <w:t xml:space="preserve"> (MAK)</w:t>
            </w:r>
            <w:r>
              <w:rPr>
                <w:rFonts w:asciiTheme="majorHAnsi" w:hAnsiTheme="majorHAnsi"/>
                <w:lang w:val="et-EE"/>
              </w:rPr>
              <w:t xml:space="preserve"> t</w:t>
            </w:r>
            <w:r w:rsidRPr="00080608">
              <w:rPr>
                <w:rFonts w:asciiTheme="majorHAnsi" w:hAnsiTheme="majorHAnsi"/>
                <w:lang w:val="et-EE"/>
              </w:rPr>
              <w:t>eadmussiirde pikaajali</w:t>
            </w:r>
            <w:r>
              <w:rPr>
                <w:rFonts w:asciiTheme="majorHAnsi" w:hAnsiTheme="majorHAnsi"/>
                <w:lang w:val="et-EE"/>
              </w:rPr>
              <w:t>se programmi p</w:t>
            </w:r>
            <w:r w:rsidRPr="00080608">
              <w:rPr>
                <w:rFonts w:asciiTheme="majorHAnsi" w:hAnsiTheme="majorHAnsi"/>
                <w:lang w:val="et-EE"/>
              </w:rPr>
              <w:t>õllumajanduse suurandmete</w:t>
            </w:r>
            <w:r>
              <w:rPr>
                <w:rFonts w:asciiTheme="majorHAnsi" w:hAnsiTheme="majorHAnsi"/>
                <w:lang w:val="et-EE"/>
              </w:rPr>
              <w:t xml:space="preserve"> projekti hetkeseisu tutvustab </w:t>
            </w:r>
            <w:r w:rsidRPr="00080608">
              <w:rPr>
                <w:rFonts w:asciiTheme="majorHAnsi" w:hAnsiTheme="majorHAnsi"/>
                <w:b/>
                <w:lang w:val="et-EE"/>
              </w:rPr>
              <w:t>Maris Kruuse</w:t>
            </w:r>
            <w:r>
              <w:rPr>
                <w:rFonts w:asciiTheme="majorHAnsi" w:hAnsiTheme="majorHAnsi"/>
                <w:lang w:val="et-EE"/>
              </w:rPr>
              <w:t>, põllumajandusseire ja uuringute osakonnast.</w:t>
            </w:r>
          </w:p>
          <w:p w:rsidR="008F7816" w:rsidRDefault="00681AA0" w:rsidP="00681AA0">
            <w:pPr>
              <w:rPr>
                <w:rFonts w:asciiTheme="majorHAnsi" w:hAnsiTheme="majorHAnsi"/>
                <w:lang w:val="et-EE"/>
              </w:rPr>
            </w:pPr>
            <w:r w:rsidRPr="00E93870">
              <w:rPr>
                <w:rFonts w:asciiTheme="majorHAnsi" w:hAnsiTheme="majorHAnsi"/>
                <w:lang w:val="et-EE"/>
              </w:rPr>
              <w:t>Üle-eestilist avatud talude päeva</w:t>
            </w:r>
            <w:r w:rsidR="00383521">
              <w:rPr>
                <w:rFonts w:asciiTheme="majorHAnsi" w:hAnsiTheme="majorHAnsi"/>
                <w:lang w:val="et-EE"/>
              </w:rPr>
              <w:t>, L</w:t>
            </w:r>
            <w:r w:rsidRPr="00E93870">
              <w:rPr>
                <w:rFonts w:asciiTheme="majorHAnsi" w:hAnsiTheme="majorHAnsi"/>
                <w:lang w:val="et-EE"/>
              </w:rPr>
              <w:t>EADER</w:t>
            </w:r>
            <w:r w:rsidR="00CE1FEA">
              <w:rPr>
                <w:rFonts w:asciiTheme="majorHAnsi" w:hAnsiTheme="majorHAnsi"/>
                <w:lang w:val="et-EE"/>
              </w:rPr>
              <w:t xml:space="preserve"> </w:t>
            </w:r>
            <w:r w:rsidRPr="00E93870">
              <w:rPr>
                <w:rFonts w:asciiTheme="majorHAnsi" w:hAnsiTheme="majorHAnsi"/>
                <w:lang w:val="et-EE"/>
              </w:rPr>
              <w:t>tegevusgru</w:t>
            </w:r>
            <w:r w:rsidR="00CE1FEA">
              <w:rPr>
                <w:rFonts w:asciiTheme="majorHAnsi" w:hAnsiTheme="majorHAnsi"/>
                <w:lang w:val="et-EE"/>
              </w:rPr>
              <w:t>ppide, m</w:t>
            </w:r>
            <w:r w:rsidR="00383521">
              <w:rPr>
                <w:rFonts w:asciiTheme="majorHAnsi" w:hAnsiTheme="majorHAnsi"/>
                <w:lang w:val="et-EE"/>
              </w:rPr>
              <w:t>aaeluvõrgustiku</w:t>
            </w:r>
            <w:r w:rsidR="00ED688D">
              <w:rPr>
                <w:rFonts w:asciiTheme="majorHAnsi" w:hAnsiTheme="majorHAnsi"/>
                <w:lang w:val="et-EE"/>
              </w:rPr>
              <w:t xml:space="preserve"> ja innovatsioonivõrgustiku</w:t>
            </w:r>
            <w:r w:rsidR="00383521">
              <w:rPr>
                <w:rFonts w:asciiTheme="majorHAnsi" w:hAnsiTheme="majorHAnsi"/>
                <w:lang w:val="et-EE"/>
              </w:rPr>
              <w:t xml:space="preserve"> tegevuste </w:t>
            </w:r>
            <w:r w:rsidRPr="00E93870">
              <w:rPr>
                <w:rFonts w:asciiTheme="majorHAnsi" w:hAnsiTheme="majorHAnsi"/>
                <w:lang w:val="et-EE"/>
              </w:rPr>
              <w:t>kohta</w:t>
            </w:r>
            <w:r w:rsidR="00383521">
              <w:rPr>
                <w:rFonts w:asciiTheme="majorHAnsi" w:hAnsiTheme="majorHAnsi"/>
                <w:lang w:val="et-EE"/>
              </w:rPr>
              <w:t xml:space="preserve"> </w:t>
            </w:r>
            <w:r w:rsidR="00ED688D">
              <w:rPr>
                <w:rFonts w:asciiTheme="majorHAnsi" w:hAnsiTheme="majorHAnsi"/>
                <w:lang w:val="et-EE"/>
              </w:rPr>
              <w:t>jagavad</w:t>
            </w:r>
            <w:r w:rsidR="00383521">
              <w:rPr>
                <w:rFonts w:asciiTheme="majorHAnsi" w:hAnsiTheme="majorHAnsi"/>
                <w:lang w:val="et-EE"/>
              </w:rPr>
              <w:t xml:space="preserve"> infot</w:t>
            </w:r>
            <w:r w:rsidRPr="00E93870">
              <w:rPr>
                <w:rFonts w:asciiTheme="majorHAnsi" w:hAnsiTheme="majorHAnsi"/>
                <w:lang w:val="et-EE"/>
              </w:rPr>
              <w:t xml:space="preserve"> </w:t>
            </w:r>
            <w:r w:rsidRPr="002E7B7D">
              <w:rPr>
                <w:rFonts w:asciiTheme="majorHAnsi" w:hAnsiTheme="majorHAnsi"/>
                <w:b/>
                <w:lang w:val="et-EE"/>
              </w:rPr>
              <w:t>Meeri Maastik</w:t>
            </w:r>
            <w:r w:rsidR="00ED688D">
              <w:rPr>
                <w:rFonts w:asciiTheme="majorHAnsi" w:hAnsiTheme="majorHAnsi"/>
                <w:b/>
                <w:lang w:val="et-EE"/>
              </w:rPr>
              <w:t xml:space="preserve"> </w:t>
            </w:r>
            <w:r w:rsidR="00ED688D" w:rsidRPr="00ED688D">
              <w:rPr>
                <w:rFonts w:asciiTheme="majorHAnsi" w:hAnsiTheme="majorHAnsi"/>
                <w:lang w:val="et-EE"/>
              </w:rPr>
              <w:t xml:space="preserve">ja </w:t>
            </w:r>
            <w:r w:rsidR="00ED688D" w:rsidRPr="00EC0C98">
              <w:rPr>
                <w:rFonts w:asciiTheme="majorHAnsi" w:hAnsiTheme="majorHAnsi"/>
                <w:b/>
                <w:lang w:val="et-EE"/>
              </w:rPr>
              <w:t>Konstantin Mihhejev</w:t>
            </w:r>
            <w:r w:rsidR="00A4071D" w:rsidRPr="00A4071D">
              <w:rPr>
                <w:rFonts w:asciiTheme="majorHAnsi" w:hAnsiTheme="majorHAnsi"/>
                <w:lang w:val="et-EE"/>
              </w:rPr>
              <w:t>,</w:t>
            </w:r>
            <w:r w:rsidR="00A4071D">
              <w:rPr>
                <w:rFonts w:asciiTheme="majorHAnsi" w:hAnsiTheme="majorHAnsi"/>
                <w:b/>
                <w:lang w:val="et-EE"/>
              </w:rPr>
              <w:t xml:space="preserve"> </w:t>
            </w:r>
            <w:r w:rsidR="002E7B7D">
              <w:rPr>
                <w:rFonts w:asciiTheme="majorHAnsi" w:hAnsiTheme="majorHAnsi"/>
                <w:lang w:val="et-EE"/>
              </w:rPr>
              <w:t>m</w:t>
            </w:r>
            <w:r w:rsidR="00404838">
              <w:rPr>
                <w:rFonts w:asciiTheme="majorHAnsi" w:hAnsiTheme="majorHAnsi"/>
                <w:lang w:val="et-EE"/>
              </w:rPr>
              <w:t>aaelu võrgustikutöö osakonnast</w:t>
            </w:r>
            <w:r w:rsidR="00A4071D">
              <w:rPr>
                <w:rFonts w:asciiTheme="majorHAnsi" w:hAnsiTheme="majorHAnsi"/>
                <w:lang w:val="et-EE"/>
              </w:rPr>
              <w:t>.</w:t>
            </w:r>
            <w:r w:rsidR="00BC43CA">
              <w:rPr>
                <w:rFonts w:asciiTheme="majorHAnsi" w:hAnsiTheme="majorHAnsi"/>
                <w:lang w:val="et-EE"/>
              </w:rPr>
              <w:t xml:space="preserve"> </w:t>
            </w:r>
            <w:r w:rsidR="003E7D06">
              <w:rPr>
                <w:rFonts w:asciiTheme="majorHAnsi" w:hAnsiTheme="majorHAnsi"/>
                <w:lang w:val="et-EE"/>
              </w:rPr>
              <w:t>N</w:t>
            </w:r>
            <w:r w:rsidR="00EC0C98">
              <w:rPr>
                <w:rFonts w:asciiTheme="majorHAnsi" w:hAnsiTheme="majorHAnsi"/>
                <w:lang w:val="et-EE"/>
              </w:rPr>
              <w:t xml:space="preserve">eljapäeval on kutsutud PMK stendile </w:t>
            </w:r>
            <w:r w:rsidR="00EC0C98" w:rsidRPr="00EC0C98">
              <w:rPr>
                <w:rFonts w:asciiTheme="majorHAnsi" w:hAnsiTheme="majorHAnsi"/>
                <w:b/>
                <w:lang w:val="et-EE"/>
              </w:rPr>
              <w:t>külaliseks Roosi Laas</w:t>
            </w:r>
            <w:r w:rsidR="00EC0C98">
              <w:rPr>
                <w:rFonts w:asciiTheme="majorHAnsi" w:hAnsiTheme="majorHAnsi"/>
                <w:lang w:val="et-EE"/>
              </w:rPr>
              <w:t>, kes tutvustab piimaklastri tegevusi.</w:t>
            </w:r>
          </w:p>
          <w:p w:rsidR="00681AA0" w:rsidRPr="00E93870" w:rsidRDefault="00A77083" w:rsidP="00681AA0">
            <w:pPr>
              <w:rPr>
                <w:rFonts w:asciiTheme="majorHAnsi" w:hAnsiTheme="majorHAnsi"/>
                <w:lang w:val="et-EE"/>
              </w:rPr>
            </w:pPr>
            <w:r w:rsidRPr="00A77083">
              <w:rPr>
                <w:rFonts w:asciiTheme="majorHAnsi" w:hAnsiTheme="majorHAnsi"/>
                <w:lang w:val="et-EE"/>
              </w:rPr>
              <w:t>Põllumajandu</w:t>
            </w:r>
            <w:r>
              <w:rPr>
                <w:rFonts w:asciiTheme="majorHAnsi" w:hAnsiTheme="majorHAnsi"/>
                <w:lang w:val="et-EE"/>
              </w:rPr>
              <w:t>sliku raamatupidamise andmebaasi (</w:t>
            </w:r>
            <w:r w:rsidR="00681AA0" w:rsidRPr="00E93870">
              <w:rPr>
                <w:rFonts w:asciiTheme="majorHAnsi" w:hAnsiTheme="majorHAnsi"/>
                <w:lang w:val="et-EE"/>
              </w:rPr>
              <w:t>FADN</w:t>
            </w:r>
            <w:r>
              <w:rPr>
                <w:rFonts w:asciiTheme="majorHAnsi" w:hAnsiTheme="majorHAnsi"/>
                <w:lang w:val="et-EE"/>
              </w:rPr>
              <w:t>)</w:t>
            </w:r>
            <w:r w:rsidR="00681AA0" w:rsidRPr="00E93870">
              <w:rPr>
                <w:rFonts w:asciiTheme="majorHAnsi" w:hAnsiTheme="majorHAnsi"/>
                <w:lang w:val="et-EE"/>
              </w:rPr>
              <w:t xml:space="preserve"> andmete kogumist </w:t>
            </w:r>
            <w:r w:rsidR="00581AF1">
              <w:rPr>
                <w:rFonts w:asciiTheme="majorHAnsi" w:hAnsiTheme="majorHAnsi"/>
                <w:lang w:val="et-EE"/>
              </w:rPr>
              <w:t xml:space="preserve">ja </w:t>
            </w:r>
            <w:r w:rsidR="003E7D06">
              <w:rPr>
                <w:rFonts w:asciiTheme="majorHAnsi" w:hAnsiTheme="majorHAnsi"/>
                <w:lang w:val="et-EE"/>
              </w:rPr>
              <w:t>kasutamist</w:t>
            </w:r>
            <w:r w:rsidR="00581AF1">
              <w:rPr>
                <w:rFonts w:asciiTheme="majorHAnsi" w:hAnsiTheme="majorHAnsi"/>
                <w:lang w:val="et-EE"/>
              </w:rPr>
              <w:t xml:space="preserve"> </w:t>
            </w:r>
            <w:r w:rsidR="00681AA0" w:rsidRPr="00E93870">
              <w:rPr>
                <w:rFonts w:asciiTheme="majorHAnsi" w:hAnsiTheme="majorHAnsi"/>
                <w:lang w:val="et-EE"/>
              </w:rPr>
              <w:t xml:space="preserve">tutvustab </w:t>
            </w:r>
            <w:r w:rsidR="00581AF1">
              <w:rPr>
                <w:rFonts w:asciiTheme="majorHAnsi" w:hAnsiTheme="majorHAnsi"/>
                <w:b/>
                <w:lang w:val="et-EE"/>
              </w:rPr>
              <w:t>Helle Persitski</w:t>
            </w:r>
            <w:r w:rsidR="00581AF1" w:rsidRPr="00A4071D">
              <w:rPr>
                <w:rFonts w:asciiTheme="majorHAnsi" w:hAnsiTheme="majorHAnsi"/>
                <w:lang w:val="et-EE"/>
              </w:rPr>
              <w:t xml:space="preserve">, </w:t>
            </w:r>
            <w:r w:rsidR="00681AA0" w:rsidRPr="00E93870">
              <w:rPr>
                <w:rFonts w:asciiTheme="majorHAnsi" w:hAnsiTheme="majorHAnsi"/>
                <w:lang w:val="et-EE"/>
              </w:rPr>
              <w:t>maamajanduse analüüsi osakonnast.</w:t>
            </w:r>
            <w:r w:rsidR="002E7B7D">
              <w:rPr>
                <w:rFonts w:asciiTheme="majorHAnsi" w:hAnsiTheme="majorHAnsi"/>
                <w:lang w:val="et-EE"/>
              </w:rPr>
              <w:br/>
              <w:t xml:space="preserve">PMK tegevusi tutvustab </w:t>
            </w:r>
            <w:r w:rsidR="002E7B7D" w:rsidRPr="002E7B7D">
              <w:rPr>
                <w:rFonts w:asciiTheme="majorHAnsi" w:hAnsiTheme="majorHAnsi"/>
                <w:b/>
                <w:lang w:val="et-EE"/>
              </w:rPr>
              <w:t>Krista Kõiv</w:t>
            </w:r>
            <w:r w:rsidR="002E7B7D">
              <w:rPr>
                <w:rFonts w:asciiTheme="majorHAnsi" w:hAnsiTheme="majorHAnsi"/>
                <w:lang w:val="et-EE"/>
              </w:rPr>
              <w:t>, kommunikatsiooni- ja turundusjuht.</w:t>
            </w:r>
          </w:p>
          <w:p w:rsidR="005A1757" w:rsidRDefault="005A1757" w:rsidP="00D75C04">
            <w:pPr>
              <w:rPr>
                <w:rFonts w:asciiTheme="majorHAnsi" w:hAnsiTheme="majorHAnsi"/>
                <w:lang w:val="et-EE"/>
              </w:rPr>
            </w:pPr>
          </w:p>
          <w:p w:rsidR="00F609D7" w:rsidRPr="00D75C04" w:rsidRDefault="00681AA0" w:rsidP="00DB5B8C">
            <w:pPr>
              <w:rPr>
                <w:rFonts w:asciiTheme="majorHAnsi" w:hAnsiTheme="majorHAnsi"/>
                <w:lang w:val="et-EE"/>
              </w:rPr>
            </w:pPr>
            <w:r w:rsidRPr="00F4174F">
              <w:rPr>
                <w:rFonts w:asciiTheme="majorHAnsi" w:hAnsiTheme="majorHAnsi"/>
                <w:b/>
                <w:lang w:val="et-EE"/>
              </w:rPr>
              <w:t xml:space="preserve">Kaasavõtmiseks </w:t>
            </w:r>
            <w:r w:rsidR="00F609D7" w:rsidRPr="00F4174F">
              <w:rPr>
                <w:rFonts w:asciiTheme="majorHAnsi" w:hAnsiTheme="majorHAnsi"/>
                <w:b/>
                <w:lang w:val="et-EE"/>
              </w:rPr>
              <w:t xml:space="preserve">on meil </w:t>
            </w:r>
            <w:r w:rsidRPr="00F4174F">
              <w:rPr>
                <w:rFonts w:asciiTheme="majorHAnsi" w:hAnsiTheme="majorHAnsi"/>
                <w:b/>
                <w:lang w:val="et-EE"/>
              </w:rPr>
              <w:t>praktilised juhendid ja infomaterjal:</w:t>
            </w:r>
            <w:r w:rsidR="00F609D7">
              <w:rPr>
                <w:rFonts w:asciiTheme="majorHAnsi" w:hAnsiTheme="majorHAnsi"/>
                <w:lang w:val="et-EE"/>
              </w:rPr>
              <w:t xml:space="preserve"> </w:t>
            </w:r>
            <w:r w:rsidR="00D75C04" w:rsidRPr="00D75C04">
              <w:rPr>
                <w:rFonts w:asciiTheme="majorHAnsi" w:hAnsiTheme="majorHAnsi"/>
                <w:lang w:val="et-EE"/>
              </w:rPr>
              <w:t>kogumik riiklike majanduskatsete 2018.a tulemustega (esmaesitlus!)</w:t>
            </w:r>
            <w:r w:rsidR="00D75C04">
              <w:rPr>
                <w:rFonts w:asciiTheme="majorHAnsi" w:hAnsiTheme="majorHAnsi"/>
                <w:lang w:val="et-EE"/>
              </w:rPr>
              <w:t xml:space="preserve">, </w:t>
            </w:r>
            <w:r w:rsidR="00F609D7" w:rsidRPr="00D75C04">
              <w:rPr>
                <w:rFonts w:asciiTheme="majorHAnsi" w:hAnsiTheme="majorHAnsi"/>
                <w:lang w:val="et-EE"/>
              </w:rPr>
              <w:t>laborite infolehed, , muldade kasutussobivuse kaardirakenduse infoleht, põllumajanduse suurandmete projekti infoleht, põllumajandusliku raamatupidamise andmebaas</w:t>
            </w:r>
            <w:r w:rsidR="00102A67" w:rsidRPr="00D75C04">
              <w:rPr>
                <w:rFonts w:asciiTheme="majorHAnsi" w:hAnsiTheme="majorHAnsi"/>
                <w:lang w:val="et-EE"/>
              </w:rPr>
              <w:t>i</w:t>
            </w:r>
            <w:r w:rsidR="00F609D7" w:rsidRPr="00D75C04">
              <w:rPr>
                <w:rFonts w:asciiTheme="majorHAnsi" w:hAnsiTheme="majorHAnsi"/>
                <w:lang w:val="et-EE"/>
              </w:rPr>
              <w:t xml:space="preserve"> </w:t>
            </w:r>
            <w:r w:rsidR="00102A67" w:rsidRPr="00D75C04">
              <w:rPr>
                <w:rFonts w:asciiTheme="majorHAnsi" w:hAnsiTheme="majorHAnsi"/>
                <w:lang w:val="et-EE"/>
              </w:rPr>
              <w:t>voldik</w:t>
            </w:r>
            <w:r w:rsidR="00F609D7" w:rsidRPr="00D75C04">
              <w:rPr>
                <w:rFonts w:asciiTheme="majorHAnsi" w:hAnsiTheme="majorHAnsi"/>
                <w:lang w:val="et-EE"/>
              </w:rPr>
              <w:t xml:space="preserve">, </w:t>
            </w:r>
            <w:r w:rsidR="00102A67" w:rsidRPr="00D75C04">
              <w:rPr>
                <w:rFonts w:asciiTheme="majorHAnsi" w:hAnsiTheme="majorHAnsi"/>
                <w:lang w:val="et-EE"/>
              </w:rPr>
              <w:t>põllumajanduskeskkonnaga hindamise infolehed, maaeluvõrgustiku teenuseid tutvustavad infolehed, kimalasi ja põllulinde tutvustavad trükised, M</w:t>
            </w:r>
            <w:r w:rsidR="001822A5" w:rsidRPr="00D75C04">
              <w:rPr>
                <w:rFonts w:asciiTheme="majorHAnsi" w:hAnsiTheme="majorHAnsi"/>
                <w:lang w:val="et-EE"/>
              </w:rPr>
              <w:t>AK toetuste h</w:t>
            </w:r>
            <w:r w:rsidR="000E6D55" w:rsidRPr="00D75C04">
              <w:rPr>
                <w:rFonts w:asciiTheme="majorHAnsi" w:hAnsiTheme="majorHAnsi"/>
                <w:lang w:val="et-EE"/>
              </w:rPr>
              <w:t>eade näidete trükise</w:t>
            </w:r>
            <w:r w:rsidR="001822A5" w:rsidRPr="00D75C04">
              <w:rPr>
                <w:rFonts w:asciiTheme="majorHAnsi" w:hAnsiTheme="majorHAnsi"/>
                <w:lang w:val="et-EE"/>
              </w:rPr>
              <w:t>d</w:t>
            </w:r>
            <w:r w:rsidR="00102A67" w:rsidRPr="00D75C04">
              <w:rPr>
                <w:rFonts w:asciiTheme="majorHAnsi" w:hAnsiTheme="majorHAnsi"/>
                <w:lang w:val="et-EE"/>
              </w:rPr>
              <w:t xml:space="preserve">, PMK tegevusi tutvustav voldik, </w:t>
            </w:r>
            <w:r w:rsidR="00DB5B8C" w:rsidRPr="00DB5B8C">
              <w:rPr>
                <w:rFonts w:asciiTheme="majorHAnsi" w:hAnsiTheme="majorHAnsi"/>
                <w:lang w:val="et-EE"/>
              </w:rPr>
              <w:t>algatus</w:t>
            </w:r>
            <w:r w:rsidR="00DB5B8C">
              <w:rPr>
                <w:rFonts w:asciiTheme="majorHAnsi" w:hAnsiTheme="majorHAnsi"/>
                <w:lang w:val="et-EE"/>
              </w:rPr>
              <w:t>e</w:t>
            </w:r>
            <w:r w:rsidR="00DB5B8C" w:rsidRPr="00DB5B8C">
              <w:rPr>
                <w:rFonts w:asciiTheme="majorHAnsi" w:hAnsiTheme="majorHAnsi"/>
                <w:lang w:val="et-EE"/>
              </w:rPr>
              <w:t xml:space="preserve"> „Maal elamise päev“</w:t>
            </w:r>
            <w:r w:rsidR="00DB5B8C">
              <w:rPr>
                <w:rFonts w:asciiTheme="majorHAnsi" w:hAnsiTheme="majorHAnsi"/>
                <w:lang w:val="et-EE"/>
              </w:rPr>
              <w:t xml:space="preserve"> infoleht, </w:t>
            </w:r>
            <w:r w:rsidR="00102A67" w:rsidRPr="00D75C04">
              <w:rPr>
                <w:rFonts w:asciiTheme="majorHAnsi" w:hAnsiTheme="majorHAnsi"/>
                <w:lang w:val="et-EE"/>
              </w:rPr>
              <w:t>M</w:t>
            </w:r>
            <w:r w:rsidR="00F1662D" w:rsidRPr="00D75C04">
              <w:rPr>
                <w:rFonts w:asciiTheme="majorHAnsi" w:hAnsiTheme="majorHAnsi"/>
                <w:lang w:val="et-EE"/>
              </w:rPr>
              <w:t>TÜ Eesti Maaturism</w:t>
            </w:r>
            <w:r w:rsidR="00DB5B8C">
              <w:rPr>
                <w:rFonts w:asciiTheme="majorHAnsi" w:hAnsiTheme="majorHAnsi"/>
                <w:lang w:val="et-EE"/>
              </w:rPr>
              <w:t>, E</w:t>
            </w:r>
            <w:r w:rsidR="00F1662D" w:rsidRPr="00D75C04">
              <w:rPr>
                <w:rFonts w:asciiTheme="majorHAnsi" w:hAnsiTheme="majorHAnsi"/>
                <w:lang w:val="et-EE"/>
              </w:rPr>
              <w:t>esti LEADER tegevusgruppide trükised</w:t>
            </w:r>
            <w:r w:rsidR="00011C4E">
              <w:rPr>
                <w:rFonts w:asciiTheme="majorHAnsi" w:hAnsiTheme="majorHAnsi"/>
                <w:lang w:val="et-EE"/>
              </w:rPr>
              <w:t>.</w:t>
            </w:r>
          </w:p>
        </w:tc>
      </w:tr>
      <w:tr w:rsidR="00681AA0" w:rsidRPr="0026679C" w:rsidTr="00F34503">
        <w:trPr>
          <w:tblCellSpacing w:w="7" w:type="dxa"/>
        </w:trPr>
        <w:tc>
          <w:tcPr>
            <w:tcW w:w="766" w:type="pct"/>
            <w:tcBorders>
              <w:top w:val="single" w:sz="4" w:space="0" w:color="auto"/>
              <w:left w:val="single" w:sz="4" w:space="0" w:color="auto"/>
              <w:bottom w:val="single" w:sz="4" w:space="0" w:color="auto"/>
              <w:right w:val="single" w:sz="4" w:space="0" w:color="auto"/>
            </w:tcBorders>
          </w:tcPr>
          <w:p w:rsidR="00681AA0" w:rsidRPr="00E93870" w:rsidRDefault="00681AA0" w:rsidP="00681AA0">
            <w:pPr>
              <w:rPr>
                <w:rFonts w:asciiTheme="majorHAnsi" w:hAnsiTheme="majorHAnsi"/>
                <w:lang w:val="et-EE"/>
              </w:rPr>
            </w:pPr>
            <w:r w:rsidRPr="00E93870">
              <w:rPr>
                <w:rFonts w:asciiTheme="majorHAnsi" w:hAnsiTheme="majorHAnsi"/>
                <w:lang w:val="et-EE"/>
              </w:rPr>
              <w:lastRenderedPageBreak/>
              <w:t>10.00–18.00</w:t>
            </w:r>
          </w:p>
        </w:tc>
        <w:tc>
          <w:tcPr>
            <w:tcW w:w="4214" w:type="pct"/>
            <w:tcBorders>
              <w:top w:val="single" w:sz="4" w:space="0" w:color="auto"/>
              <w:left w:val="single" w:sz="4" w:space="0" w:color="auto"/>
              <w:bottom w:val="single" w:sz="4" w:space="0" w:color="auto"/>
              <w:right w:val="single" w:sz="4" w:space="0" w:color="auto"/>
            </w:tcBorders>
          </w:tcPr>
          <w:p w:rsidR="00EE57B9" w:rsidRPr="00EE57B9" w:rsidRDefault="00681AA0" w:rsidP="00BB3D6E">
            <w:pPr>
              <w:rPr>
                <w:rFonts w:asciiTheme="majorHAnsi" w:hAnsiTheme="majorHAnsi"/>
                <w:lang w:val="et-EE"/>
              </w:rPr>
            </w:pPr>
            <w:r w:rsidRPr="00E93870">
              <w:rPr>
                <w:rFonts w:asciiTheme="majorHAnsi" w:hAnsiTheme="majorHAnsi"/>
                <w:b/>
                <w:lang w:val="et-EE"/>
              </w:rPr>
              <w:t>Veterinaar- ja Toiduamet (VTA)</w:t>
            </w:r>
          </w:p>
          <w:p w:rsidR="0026679C" w:rsidRPr="0026679C" w:rsidRDefault="0026679C" w:rsidP="0026679C">
            <w:pPr>
              <w:rPr>
                <w:rFonts w:asciiTheme="majorHAnsi" w:hAnsiTheme="majorHAnsi"/>
                <w:lang w:val="et-EE"/>
              </w:rPr>
            </w:pPr>
            <w:r w:rsidRPr="0026679C">
              <w:rPr>
                <w:rFonts w:asciiTheme="majorHAnsi" w:hAnsiTheme="majorHAnsi"/>
                <w:lang w:val="et-EE"/>
              </w:rPr>
              <w:t xml:space="preserve">VTA keskendub käesoleva aasta messil kahele põhiteemale: </w:t>
            </w:r>
            <w:r w:rsidRPr="0026679C">
              <w:rPr>
                <w:rFonts w:asciiTheme="majorHAnsi" w:hAnsiTheme="majorHAnsi"/>
                <w:b/>
                <w:bCs/>
                <w:lang w:val="et-EE"/>
              </w:rPr>
              <w:t xml:space="preserve">mesilaste </w:t>
            </w:r>
            <w:proofErr w:type="spellStart"/>
            <w:r w:rsidRPr="0026679C">
              <w:rPr>
                <w:rFonts w:asciiTheme="majorHAnsi" w:hAnsiTheme="majorHAnsi"/>
                <w:b/>
                <w:bCs/>
                <w:lang w:val="et-EE"/>
              </w:rPr>
              <w:t>bioohutusele</w:t>
            </w:r>
            <w:proofErr w:type="spellEnd"/>
            <w:r w:rsidRPr="0026679C">
              <w:rPr>
                <w:rFonts w:asciiTheme="majorHAnsi" w:hAnsiTheme="majorHAnsi"/>
                <w:b/>
                <w:bCs/>
                <w:lang w:val="et-EE"/>
              </w:rPr>
              <w:t>, haigustele ja nende tõrjele</w:t>
            </w:r>
            <w:r w:rsidRPr="0026679C">
              <w:rPr>
                <w:rFonts w:asciiTheme="majorHAnsi" w:hAnsiTheme="majorHAnsi"/>
                <w:lang w:val="et-EE"/>
              </w:rPr>
              <w:t xml:space="preserve"> ning </w:t>
            </w:r>
            <w:r w:rsidRPr="0026679C">
              <w:rPr>
                <w:rFonts w:asciiTheme="majorHAnsi" w:hAnsiTheme="majorHAnsi"/>
                <w:b/>
                <w:bCs/>
                <w:lang w:val="et-EE"/>
              </w:rPr>
              <w:t>loomade marutaudi vastu vaktsineerimisele</w:t>
            </w:r>
            <w:r w:rsidRPr="0026679C">
              <w:rPr>
                <w:rFonts w:asciiTheme="majorHAnsi" w:hAnsiTheme="majorHAnsi"/>
                <w:lang w:val="et-EE"/>
              </w:rPr>
              <w:t>.</w:t>
            </w:r>
          </w:p>
          <w:p w:rsidR="0026679C" w:rsidRPr="0026679C" w:rsidRDefault="0026679C" w:rsidP="0026679C">
            <w:pPr>
              <w:rPr>
                <w:rFonts w:asciiTheme="majorHAnsi" w:hAnsiTheme="majorHAnsi"/>
                <w:lang w:val="et-EE"/>
              </w:rPr>
            </w:pPr>
            <w:r w:rsidRPr="0026679C">
              <w:rPr>
                <w:rFonts w:asciiTheme="majorHAnsi" w:hAnsiTheme="majorHAnsi"/>
                <w:lang w:val="et-EE"/>
              </w:rPr>
              <w:t xml:space="preserve">Neid teemasid selgitavad kohapeal põhjalikult lahti ameti Harjumaa keskuse peaspetsialist, mesindussektori arendaja </w:t>
            </w:r>
            <w:r w:rsidRPr="0026679C">
              <w:rPr>
                <w:rFonts w:asciiTheme="majorHAnsi" w:hAnsiTheme="majorHAnsi"/>
                <w:b/>
                <w:bCs/>
                <w:lang w:val="et-EE"/>
              </w:rPr>
              <w:t>Arvi Raie</w:t>
            </w:r>
            <w:r w:rsidRPr="0026679C">
              <w:rPr>
                <w:rFonts w:asciiTheme="majorHAnsi" w:hAnsiTheme="majorHAnsi"/>
                <w:lang w:val="et-EE"/>
              </w:rPr>
              <w:t xml:space="preserve"> ja marutaudivastase vaktsineerimise projekti eestvedaja </w:t>
            </w:r>
            <w:r w:rsidRPr="0026679C">
              <w:rPr>
                <w:rFonts w:asciiTheme="majorHAnsi" w:hAnsiTheme="majorHAnsi"/>
                <w:b/>
                <w:bCs/>
                <w:lang w:val="et-EE"/>
              </w:rPr>
              <w:t>Enel Niin</w:t>
            </w:r>
            <w:r w:rsidRPr="0026679C">
              <w:rPr>
                <w:rFonts w:asciiTheme="majorHAnsi" w:hAnsiTheme="majorHAnsi"/>
                <w:lang w:val="et-EE"/>
              </w:rPr>
              <w:t>.</w:t>
            </w:r>
          </w:p>
          <w:p w:rsidR="00681AA0" w:rsidRPr="0026679C" w:rsidRDefault="0026679C" w:rsidP="00BB3D6E">
            <w:pPr>
              <w:rPr>
                <w:rFonts w:asciiTheme="majorHAnsi" w:hAnsiTheme="majorHAnsi"/>
                <w:lang w:val="et-EE"/>
              </w:rPr>
            </w:pPr>
            <w:r w:rsidRPr="0026679C">
              <w:rPr>
                <w:rFonts w:asciiTheme="majorHAnsi" w:hAnsiTheme="majorHAnsi"/>
                <w:lang w:val="et-EE"/>
              </w:rPr>
              <w:t>Kõigil kolmel päeval on kohal VTA töötajad, kellele saab küsimusi esitada ka muudel teemadel. Huvilised saavad lahendada mesinduse teemalist ristsõna ja tutvuda mee-etikettide korrektse märgistusega.</w:t>
            </w:r>
          </w:p>
        </w:tc>
      </w:tr>
    </w:tbl>
    <w:p w:rsidR="006604F5" w:rsidRPr="00E93870" w:rsidRDefault="006604F5">
      <w:pPr>
        <w:rPr>
          <w:rFonts w:asciiTheme="majorHAnsi" w:hAnsiTheme="majorHAnsi"/>
          <w:lang w:val="et-EE"/>
        </w:rPr>
      </w:pPr>
      <w:r w:rsidRPr="00E93870">
        <w:rPr>
          <w:rFonts w:asciiTheme="majorHAnsi" w:hAnsiTheme="majorHAnsi"/>
          <w:lang w:val="et-EE"/>
        </w:rPr>
        <w:br w:type="page"/>
      </w:r>
    </w:p>
    <w:tbl>
      <w:tblPr>
        <w:tblW w:w="5849" w:type="pct"/>
        <w:tblCellSpacing w:w="7"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568"/>
        <w:gridCol w:w="8534"/>
      </w:tblGrid>
      <w:tr w:rsidR="004028E7" w:rsidRPr="00E93870" w:rsidTr="004C29C1">
        <w:trPr>
          <w:tblCellSpacing w:w="7" w:type="dxa"/>
        </w:trPr>
        <w:tc>
          <w:tcPr>
            <w:tcW w:w="4986" w:type="pct"/>
            <w:gridSpan w:val="2"/>
            <w:tcBorders>
              <w:top w:val="single" w:sz="4" w:space="0" w:color="auto"/>
              <w:left w:val="single" w:sz="4" w:space="0" w:color="auto"/>
              <w:bottom w:val="single" w:sz="4" w:space="0" w:color="auto"/>
              <w:right w:val="single" w:sz="4" w:space="0" w:color="auto"/>
            </w:tcBorders>
            <w:shd w:val="clear" w:color="auto" w:fill="92D050"/>
          </w:tcPr>
          <w:p w:rsidR="004028E7" w:rsidRPr="00E93870" w:rsidRDefault="006B483F" w:rsidP="009F57CC">
            <w:pPr>
              <w:jc w:val="center"/>
              <w:rPr>
                <w:rFonts w:asciiTheme="majorHAnsi" w:hAnsiTheme="majorHAnsi"/>
                <w:b/>
                <w:lang w:val="et-EE"/>
              </w:rPr>
            </w:pPr>
            <w:r w:rsidRPr="00E93870">
              <w:rPr>
                <w:rFonts w:asciiTheme="majorHAnsi" w:hAnsiTheme="majorHAnsi"/>
                <w:lang w:val="et-EE"/>
              </w:rPr>
              <w:lastRenderedPageBreak/>
              <w:br w:type="page"/>
            </w:r>
            <w:r w:rsidRPr="00E93870">
              <w:rPr>
                <w:rFonts w:asciiTheme="majorHAnsi" w:hAnsiTheme="majorHAnsi"/>
                <w:b/>
                <w:lang w:val="et-EE"/>
              </w:rPr>
              <w:t>Reede</w:t>
            </w:r>
            <w:r w:rsidR="004028E7" w:rsidRPr="00E93870">
              <w:rPr>
                <w:rFonts w:asciiTheme="majorHAnsi" w:hAnsiTheme="majorHAnsi"/>
                <w:b/>
                <w:lang w:val="et-EE"/>
              </w:rPr>
              <w:t>, 2</w:t>
            </w:r>
            <w:r w:rsidR="009F57CC">
              <w:rPr>
                <w:rFonts w:asciiTheme="majorHAnsi" w:hAnsiTheme="majorHAnsi"/>
                <w:b/>
                <w:lang w:val="et-EE"/>
              </w:rPr>
              <w:t>6</w:t>
            </w:r>
            <w:r w:rsidR="004028E7" w:rsidRPr="00E93870">
              <w:rPr>
                <w:rFonts w:asciiTheme="majorHAnsi" w:hAnsiTheme="majorHAnsi"/>
                <w:b/>
                <w:lang w:val="et-EE"/>
              </w:rPr>
              <w:t>. aprill 201</w:t>
            </w:r>
            <w:r w:rsidR="00B63F75">
              <w:rPr>
                <w:rFonts w:asciiTheme="majorHAnsi" w:hAnsiTheme="majorHAnsi"/>
                <w:b/>
                <w:lang w:val="et-EE"/>
              </w:rPr>
              <w:t>9</w:t>
            </w:r>
          </w:p>
        </w:tc>
      </w:tr>
      <w:tr w:rsidR="004028E7" w:rsidRPr="00C458E4" w:rsidTr="00F34503">
        <w:trPr>
          <w:tblCellSpacing w:w="7" w:type="dxa"/>
        </w:trPr>
        <w:tc>
          <w:tcPr>
            <w:tcW w:w="767" w:type="pct"/>
            <w:tcBorders>
              <w:top w:val="single" w:sz="4" w:space="0" w:color="auto"/>
              <w:left w:val="single" w:sz="4" w:space="0" w:color="auto"/>
              <w:bottom w:val="single" w:sz="4" w:space="0" w:color="auto"/>
              <w:right w:val="single" w:sz="4" w:space="0" w:color="auto"/>
            </w:tcBorders>
          </w:tcPr>
          <w:p w:rsidR="004028E7" w:rsidRPr="00E93870" w:rsidRDefault="004028E7" w:rsidP="004C29C1">
            <w:pPr>
              <w:rPr>
                <w:rFonts w:asciiTheme="majorHAnsi" w:hAnsiTheme="majorHAnsi"/>
                <w:lang w:val="et-EE"/>
              </w:rPr>
            </w:pPr>
            <w:r w:rsidRPr="00E93870">
              <w:rPr>
                <w:rFonts w:asciiTheme="majorHAnsi" w:hAnsiTheme="majorHAnsi"/>
                <w:lang w:val="et-EE"/>
              </w:rPr>
              <w:t>9.00–18.00</w:t>
            </w:r>
          </w:p>
        </w:tc>
        <w:tc>
          <w:tcPr>
            <w:tcW w:w="4213" w:type="pct"/>
            <w:tcBorders>
              <w:top w:val="single" w:sz="4" w:space="0" w:color="auto"/>
              <w:left w:val="single" w:sz="4" w:space="0" w:color="auto"/>
              <w:bottom w:val="single" w:sz="4" w:space="0" w:color="auto"/>
              <w:right w:val="single" w:sz="4" w:space="0" w:color="auto"/>
            </w:tcBorders>
          </w:tcPr>
          <w:p w:rsidR="004028E7" w:rsidRDefault="004028E7" w:rsidP="009F57CC">
            <w:pPr>
              <w:rPr>
                <w:rFonts w:asciiTheme="majorHAnsi" w:hAnsiTheme="majorHAnsi"/>
                <w:lang w:val="et-EE"/>
              </w:rPr>
            </w:pPr>
            <w:r w:rsidRPr="00E93870">
              <w:rPr>
                <w:rFonts w:asciiTheme="majorHAnsi" w:hAnsiTheme="majorHAnsi"/>
                <w:b/>
                <w:lang w:val="et-EE"/>
              </w:rPr>
              <w:t>Maaeluministeerium (</w:t>
            </w:r>
            <w:proofErr w:type="spellStart"/>
            <w:r w:rsidRPr="00E93870">
              <w:rPr>
                <w:rFonts w:asciiTheme="majorHAnsi" w:hAnsiTheme="majorHAnsi"/>
                <w:b/>
                <w:lang w:val="et-EE"/>
              </w:rPr>
              <w:t>MeM</w:t>
            </w:r>
            <w:proofErr w:type="spellEnd"/>
            <w:r w:rsidRPr="00E93870">
              <w:rPr>
                <w:rFonts w:asciiTheme="majorHAnsi" w:hAnsiTheme="majorHAnsi"/>
                <w:b/>
                <w:lang w:val="et-EE"/>
              </w:rPr>
              <w:t>)</w:t>
            </w:r>
            <w:r w:rsidR="009F57CC" w:rsidRPr="009F57CC">
              <w:rPr>
                <w:rFonts w:asciiTheme="majorHAnsi" w:hAnsiTheme="majorHAnsi"/>
                <w:lang w:val="et-EE"/>
              </w:rPr>
              <w:br/>
            </w:r>
            <w:r w:rsidR="00C05BC2" w:rsidRPr="00C05BC2">
              <w:rPr>
                <w:rFonts w:asciiTheme="majorHAnsi" w:hAnsiTheme="majorHAnsi"/>
                <w:lang w:val="et-EE"/>
              </w:rPr>
              <w:t>Kohal on erinevate valdkondade spetsialistid, kes tutvustavad asutuse tööd ja jagavad infomaterjale.</w:t>
            </w:r>
          </w:p>
          <w:p w:rsidR="00C458E4" w:rsidRDefault="00C458E4" w:rsidP="00C458E4">
            <w:pPr>
              <w:rPr>
                <w:rFonts w:asciiTheme="majorHAnsi" w:hAnsiTheme="majorHAnsi"/>
                <w:lang w:val="et-EE"/>
              </w:rPr>
            </w:pPr>
            <w:r>
              <w:rPr>
                <w:rFonts w:asciiTheme="majorHAnsi" w:hAnsiTheme="majorHAnsi"/>
                <w:lang w:val="et-EE"/>
              </w:rPr>
              <w:t xml:space="preserve">Maa Elu </w:t>
            </w:r>
            <w:r w:rsidRPr="00C458E4">
              <w:rPr>
                <w:rFonts w:asciiTheme="majorHAnsi" w:hAnsiTheme="majorHAnsi"/>
                <w:lang w:val="et-EE"/>
              </w:rPr>
              <w:t xml:space="preserve">koos Postimehega </w:t>
            </w:r>
            <w:r>
              <w:rPr>
                <w:rFonts w:asciiTheme="majorHAnsi" w:hAnsiTheme="majorHAnsi"/>
                <w:lang w:val="et-EE"/>
              </w:rPr>
              <w:t xml:space="preserve">teeb Maamessilt ülekandeid ja maaeluminister annab intervjuu 26.04. kell 11. </w:t>
            </w:r>
          </w:p>
          <w:p w:rsidR="009531F3" w:rsidRPr="00E93870" w:rsidRDefault="009531F3" w:rsidP="00C458E4">
            <w:pPr>
              <w:rPr>
                <w:rFonts w:asciiTheme="majorHAnsi" w:hAnsiTheme="majorHAnsi"/>
                <w:lang w:val="et-EE"/>
              </w:rPr>
            </w:pPr>
            <w:r w:rsidRPr="009531F3">
              <w:rPr>
                <w:rFonts w:asciiTheme="majorHAnsi" w:hAnsiTheme="majorHAnsi"/>
                <w:lang w:val="et-EE"/>
              </w:rPr>
              <w:t>Jagatavatest materjalidest on olemas MEM nö faktitrükis, kalanduse infoga kala-aabits ja fileerimise õpetus, MEM toidusündmuste teejuht 2019 voldikuna, sordiandmete teavitamise leht A4, seemnekartuli sertifitseerimise infoleht A4, lastele värvimislehed, kalasadamate flaierid. Ekraanilt näitamiseks on olemas EL 15 a tulemuste kokkuvõtted, erinevad fotod ja avatud talude ja kalasadamate videod.</w:t>
            </w:r>
          </w:p>
        </w:tc>
      </w:tr>
      <w:tr w:rsidR="004028E7" w:rsidRPr="008931FA" w:rsidTr="00F34503">
        <w:trPr>
          <w:tblCellSpacing w:w="7" w:type="dxa"/>
        </w:trPr>
        <w:tc>
          <w:tcPr>
            <w:tcW w:w="767" w:type="pct"/>
            <w:tcBorders>
              <w:top w:val="single" w:sz="4" w:space="0" w:color="auto"/>
              <w:left w:val="single" w:sz="4" w:space="0" w:color="auto"/>
              <w:bottom w:val="single" w:sz="4" w:space="0" w:color="auto"/>
              <w:right w:val="single" w:sz="4" w:space="0" w:color="auto"/>
            </w:tcBorders>
          </w:tcPr>
          <w:p w:rsidR="004028E7" w:rsidRPr="00E93870" w:rsidRDefault="006B483F" w:rsidP="004C29C1">
            <w:pPr>
              <w:rPr>
                <w:rFonts w:asciiTheme="majorHAnsi" w:hAnsiTheme="majorHAnsi"/>
                <w:lang w:val="et-EE"/>
              </w:rPr>
            </w:pPr>
            <w:bookmarkStart w:id="0" w:name="_Hlk6303036"/>
            <w:r w:rsidRPr="00E93870">
              <w:rPr>
                <w:rFonts w:asciiTheme="majorHAnsi" w:hAnsiTheme="majorHAnsi"/>
                <w:lang w:val="et-EE"/>
              </w:rPr>
              <w:t>9</w:t>
            </w:r>
            <w:r w:rsidR="004028E7" w:rsidRPr="00E93870">
              <w:rPr>
                <w:rFonts w:asciiTheme="majorHAnsi" w:hAnsiTheme="majorHAnsi"/>
                <w:lang w:val="et-EE"/>
              </w:rPr>
              <w:t>.00–18.00</w:t>
            </w:r>
          </w:p>
          <w:p w:rsidR="004028E7" w:rsidRPr="00E93870" w:rsidRDefault="004028E7" w:rsidP="004C29C1">
            <w:pPr>
              <w:rPr>
                <w:rFonts w:asciiTheme="majorHAnsi" w:hAnsiTheme="majorHAnsi"/>
                <w:lang w:val="et-EE"/>
              </w:rPr>
            </w:pPr>
          </w:p>
        </w:tc>
        <w:tc>
          <w:tcPr>
            <w:tcW w:w="4213" w:type="pct"/>
            <w:tcBorders>
              <w:top w:val="single" w:sz="4" w:space="0" w:color="auto"/>
              <w:left w:val="single" w:sz="4" w:space="0" w:color="auto"/>
              <w:bottom w:val="single" w:sz="4" w:space="0" w:color="auto"/>
              <w:right w:val="single" w:sz="4" w:space="0" w:color="auto"/>
            </w:tcBorders>
          </w:tcPr>
          <w:p w:rsidR="004028E7" w:rsidRPr="009F57CC" w:rsidRDefault="004028E7" w:rsidP="008272DB">
            <w:pPr>
              <w:rPr>
                <w:rFonts w:asciiTheme="majorHAnsi" w:hAnsiTheme="majorHAnsi"/>
                <w:lang w:val="et-EE"/>
              </w:rPr>
            </w:pPr>
            <w:r w:rsidRPr="00E93870">
              <w:rPr>
                <w:rFonts w:asciiTheme="majorHAnsi" w:hAnsiTheme="majorHAnsi"/>
                <w:b/>
                <w:lang w:val="et-EE"/>
              </w:rPr>
              <w:t>Maaelu Edendamise Sihtasutus (MES)</w:t>
            </w:r>
          </w:p>
          <w:p w:rsidR="00120B66" w:rsidRPr="00E93870" w:rsidRDefault="00120B66" w:rsidP="00120B66">
            <w:pPr>
              <w:rPr>
                <w:bCs/>
                <w:color w:val="000000"/>
                <w:lang w:val="et-EE"/>
              </w:rPr>
            </w:pPr>
            <w:r w:rsidRPr="00E93870">
              <w:rPr>
                <w:rFonts w:asciiTheme="majorHAnsi" w:hAnsiTheme="majorHAnsi"/>
                <w:lang w:val="et-EE"/>
              </w:rPr>
              <w:t xml:space="preserve">Tutvustame sihtasutuse tegevusvaldkondi. </w:t>
            </w:r>
            <w:r w:rsidRPr="00E93870">
              <w:rPr>
                <w:rFonts w:asciiTheme="majorHAnsi" w:hAnsiTheme="majorHAnsi"/>
                <w:lang w:val="et-EE"/>
              </w:rPr>
              <w:br/>
            </w:r>
            <w:r w:rsidRPr="00E93870">
              <w:rPr>
                <w:color w:val="000000"/>
                <w:lang w:val="et-EE"/>
              </w:rPr>
              <w:t>Küsimustele laenude ja garanteerimise valdkonnas vasta</w:t>
            </w:r>
            <w:r>
              <w:rPr>
                <w:color w:val="000000"/>
                <w:lang w:val="et-EE"/>
              </w:rPr>
              <w:t>b</w:t>
            </w:r>
            <w:r w:rsidRPr="00E93870">
              <w:rPr>
                <w:color w:val="000000"/>
                <w:lang w:val="et-EE"/>
              </w:rPr>
              <w:t xml:space="preserve"> </w:t>
            </w:r>
            <w:proofErr w:type="spellStart"/>
            <w:r w:rsidRPr="00E93870">
              <w:rPr>
                <w:bCs/>
                <w:color w:val="000000"/>
                <w:lang w:val="et-EE"/>
              </w:rPr>
              <w:t>MESi</w:t>
            </w:r>
            <w:proofErr w:type="spellEnd"/>
            <w:r w:rsidRPr="00E93870">
              <w:rPr>
                <w:bCs/>
                <w:color w:val="000000"/>
                <w:lang w:val="et-EE"/>
              </w:rPr>
              <w:t xml:space="preserve"> analüütik</w:t>
            </w:r>
            <w:r>
              <w:rPr>
                <w:bCs/>
                <w:color w:val="000000"/>
                <w:lang w:val="et-EE"/>
              </w:rPr>
              <w:t xml:space="preserve"> </w:t>
            </w:r>
            <w:r>
              <w:rPr>
                <w:b/>
                <w:bCs/>
                <w:color w:val="000000"/>
                <w:lang w:val="et-EE"/>
              </w:rPr>
              <w:t xml:space="preserve">Enn </w:t>
            </w:r>
            <w:proofErr w:type="spellStart"/>
            <w:r>
              <w:rPr>
                <w:b/>
                <w:bCs/>
                <w:color w:val="000000"/>
                <w:lang w:val="et-EE"/>
              </w:rPr>
              <w:t>Tiitus</w:t>
            </w:r>
            <w:proofErr w:type="spellEnd"/>
            <w:r>
              <w:rPr>
                <w:b/>
                <w:bCs/>
                <w:color w:val="000000"/>
                <w:lang w:val="et-EE"/>
              </w:rPr>
              <w:t>;</w:t>
            </w:r>
          </w:p>
          <w:p w:rsidR="00AC73C8" w:rsidRPr="002E5338" w:rsidRDefault="00120B66" w:rsidP="009A3EE7">
            <w:pPr>
              <w:rPr>
                <w:color w:val="000000"/>
                <w:lang w:val="et-EE"/>
              </w:rPr>
            </w:pPr>
            <w:r w:rsidRPr="00E93870">
              <w:rPr>
                <w:color w:val="000000"/>
                <w:lang w:val="et-EE"/>
              </w:rPr>
              <w:t xml:space="preserve">MES nõuandeteenistust tutvustab ja küsimustele vastab nõuandeteenistuse juht </w:t>
            </w:r>
            <w:r w:rsidRPr="00E93870">
              <w:rPr>
                <w:b/>
                <w:color w:val="000000"/>
                <w:lang w:val="et-EE"/>
              </w:rPr>
              <w:t xml:space="preserve">Leho </w:t>
            </w:r>
            <w:r w:rsidRPr="00713ED4">
              <w:rPr>
                <w:b/>
                <w:color w:val="000000"/>
                <w:lang w:val="et-EE"/>
              </w:rPr>
              <w:t>Verk</w:t>
            </w:r>
            <w:r w:rsidR="009A3EE7" w:rsidRPr="00713ED4">
              <w:rPr>
                <w:rFonts w:asciiTheme="majorHAnsi" w:hAnsiTheme="majorHAnsi"/>
                <w:lang w:val="et-EE"/>
              </w:rPr>
              <w:t xml:space="preserve"> </w:t>
            </w:r>
            <w:r w:rsidR="009A3EE7" w:rsidRPr="00713ED4">
              <w:rPr>
                <w:rFonts w:asciiTheme="majorHAnsi" w:hAnsiTheme="majorHAnsi"/>
                <w:lang w:val="et-EE"/>
              </w:rPr>
              <w:br/>
            </w:r>
            <w:r w:rsidR="00AC73C8" w:rsidRPr="00713ED4">
              <w:rPr>
                <w:color w:val="000000"/>
                <w:lang w:val="et-EE"/>
              </w:rPr>
              <w:t xml:space="preserve">Nõu annab MES nõuandeteenistuse </w:t>
            </w:r>
            <w:r w:rsidR="00AC73C8" w:rsidRPr="00713ED4">
              <w:rPr>
                <w:b/>
                <w:color w:val="000000"/>
                <w:lang w:val="et-EE"/>
              </w:rPr>
              <w:t xml:space="preserve">konsulent Angelika Nöps </w:t>
            </w:r>
            <w:r w:rsidR="00AC73C8" w:rsidRPr="00713ED4">
              <w:rPr>
                <w:color w:val="000000"/>
                <w:lang w:val="et-EE"/>
              </w:rPr>
              <w:t>(teemad: maaettevõtlus ja finantsmajandus, toetuste taotlemine, nõuetele vastavus).</w:t>
            </w:r>
          </w:p>
          <w:p w:rsidR="009A3EE7" w:rsidRPr="002E5338" w:rsidRDefault="009A3EE7" w:rsidP="009A3EE7">
            <w:pPr>
              <w:rPr>
                <w:color w:val="000000"/>
                <w:lang w:val="et-EE"/>
              </w:rPr>
            </w:pPr>
            <w:r w:rsidRPr="002E5338">
              <w:rPr>
                <w:color w:val="000000"/>
                <w:lang w:val="et-EE"/>
              </w:rPr>
              <w:t>Nõu annab ja e-</w:t>
            </w:r>
            <w:proofErr w:type="spellStart"/>
            <w:r w:rsidRPr="002E5338">
              <w:rPr>
                <w:color w:val="000000"/>
                <w:lang w:val="et-EE"/>
              </w:rPr>
              <w:t>PRIAs</w:t>
            </w:r>
            <w:proofErr w:type="spellEnd"/>
            <w:r w:rsidRPr="002E5338">
              <w:rPr>
                <w:color w:val="000000"/>
                <w:lang w:val="et-EE"/>
              </w:rPr>
              <w:t xml:space="preserve"> pindalatoetuste taotlemise teemalistele küsimustele vastab MES nõuandeteenistuse </w:t>
            </w:r>
            <w:r w:rsidRPr="002E5338">
              <w:rPr>
                <w:b/>
                <w:color w:val="000000"/>
                <w:lang w:val="et-EE"/>
              </w:rPr>
              <w:t>konsulent Helle Rohtla</w:t>
            </w:r>
            <w:r w:rsidRPr="002E5338">
              <w:rPr>
                <w:color w:val="000000"/>
                <w:lang w:val="et-EE"/>
              </w:rPr>
              <w:t xml:space="preserve"> (teemad: taimekasvatus, toetuste taotlemine, nõuetele vastavus, mentorlus);</w:t>
            </w:r>
          </w:p>
          <w:p w:rsidR="00B63F75" w:rsidRPr="00E93870" w:rsidRDefault="009A3EE7" w:rsidP="00120B66">
            <w:pPr>
              <w:rPr>
                <w:rFonts w:asciiTheme="majorHAnsi" w:hAnsiTheme="majorHAnsi"/>
                <w:lang w:val="et-EE"/>
              </w:rPr>
            </w:pPr>
            <w:r w:rsidRPr="002E5338">
              <w:rPr>
                <w:color w:val="000000"/>
                <w:lang w:val="et-EE"/>
              </w:rPr>
              <w:t>L</w:t>
            </w:r>
            <w:r w:rsidR="00B63F75" w:rsidRPr="002E5338">
              <w:rPr>
                <w:color w:val="000000"/>
                <w:lang w:val="et-EE"/>
              </w:rPr>
              <w:t>ambakasvatus</w:t>
            </w:r>
            <w:r w:rsidR="004B12A8" w:rsidRPr="002E5338">
              <w:rPr>
                <w:color w:val="000000"/>
                <w:lang w:val="et-EE"/>
              </w:rPr>
              <w:t>ega seotud küsimustele vastab</w:t>
            </w:r>
            <w:r w:rsidRPr="002E5338">
              <w:rPr>
                <w:color w:val="000000"/>
                <w:lang w:val="et-EE"/>
              </w:rPr>
              <w:t xml:space="preserve"> MES nõuandeteenistuse</w:t>
            </w:r>
            <w:r w:rsidR="00B63F75" w:rsidRPr="002E5338">
              <w:rPr>
                <w:color w:val="000000"/>
                <w:lang w:val="et-EE"/>
              </w:rPr>
              <w:t xml:space="preserve"> </w:t>
            </w:r>
            <w:r w:rsidR="00B63F75" w:rsidRPr="002E5338">
              <w:rPr>
                <w:b/>
                <w:color w:val="000000"/>
                <w:lang w:val="et-EE"/>
              </w:rPr>
              <w:t>konsulent Enel Niin</w:t>
            </w:r>
          </w:p>
        </w:tc>
      </w:tr>
      <w:bookmarkEnd w:id="0"/>
      <w:tr w:rsidR="004028E7" w:rsidRPr="008B24C2" w:rsidTr="00F34503">
        <w:trPr>
          <w:tblCellSpacing w:w="7" w:type="dxa"/>
        </w:trPr>
        <w:tc>
          <w:tcPr>
            <w:tcW w:w="767" w:type="pct"/>
            <w:tcBorders>
              <w:top w:val="single" w:sz="4" w:space="0" w:color="auto"/>
              <w:left w:val="single" w:sz="4" w:space="0" w:color="auto"/>
              <w:bottom w:val="single" w:sz="4" w:space="0" w:color="auto"/>
              <w:right w:val="single" w:sz="4" w:space="0" w:color="auto"/>
            </w:tcBorders>
          </w:tcPr>
          <w:p w:rsidR="004028E7" w:rsidRPr="00E93870" w:rsidRDefault="006B483F" w:rsidP="004C29C1">
            <w:pPr>
              <w:rPr>
                <w:rFonts w:asciiTheme="majorHAnsi" w:hAnsiTheme="majorHAnsi"/>
                <w:lang w:val="et-EE"/>
              </w:rPr>
            </w:pPr>
            <w:r w:rsidRPr="00E93870">
              <w:rPr>
                <w:rFonts w:asciiTheme="majorHAnsi" w:hAnsiTheme="majorHAnsi"/>
                <w:lang w:val="et-EE"/>
              </w:rPr>
              <w:t>9</w:t>
            </w:r>
            <w:r w:rsidR="004028E7" w:rsidRPr="00E93870">
              <w:rPr>
                <w:rFonts w:asciiTheme="majorHAnsi" w:hAnsiTheme="majorHAnsi"/>
                <w:lang w:val="et-EE"/>
              </w:rPr>
              <w:t>.00–18.00</w:t>
            </w:r>
          </w:p>
        </w:tc>
        <w:tc>
          <w:tcPr>
            <w:tcW w:w="4213" w:type="pct"/>
            <w:tcBorders>
              <w:top w:val="single" w:sz="4" w:space="0" w:color="auto"/>
              <w:left w:val="single" w:sz="4" w:space="0" w:color="auto"/>
              <w:bottom w:val="single" w:sz="4" w:space="0" w:color="auto"/>
              <w:right w:val="single" w:sz="4" w:space="0" w:color="auto"/>
            </w:tcBorders>
          </w:tcPr>
          <w:p w:rsidR="008B24C2" w:rsidRPr="008B24C2" w:rsidRDefault="004028E7" w:rsidP="008B24C2">
            <w:pPr>
              <w:rPr>
                <w:rFonts w:asciiTheme="majorHAnsi" w:hAnsiTheme="majorHAnsi"/>
                <w:lang w:val="et-EE"/>
              </w:rPr>
            </w:pPr>
            <w:r w:rsidRPr="00E93870">
              <w:rPr>
                <w:rFonts w:asciiTheme="majorHAnsi" w:hAnsiTheme="majorHAnsi"/>
                <w:b/>
                <w:lang w:val="et-EE"/>
              </w:rPr>
              <w:t>PRIA</w:t>
            </w:r>
            <w:r w:rsidR="009F57CC">
              <w:rPr>
                <w:rFonts w:asciiTheme="majorHAnsi" w:hAnsiTheme="majorHAnsi"/>
                <w:b/>
                <w:lang w:val="et-EE"/>
              </w:rPr>
              <w:t xml:space="preserve"> </w:t>
            </w:r>
            <w:r w:rsidR="009F57CC" w:rsidRPr="009F57CC">
              <w:rPr>
                <w:rFonts w:asciiTheme="majorHAnsi" w:hAnsiTheme="majorHAnsi"/>
                <w:lang w:val="et-EE"/>
              </w:rPr>
              <w:br/>
            </w:r>
            <w:r w:rsidR="008B24C2" w:rsidRPr="008B24C2">
              <w:rPr>
                <w:rFonts w:asciiTheme="majorHAnsi" w:hAnsiTheme="majorHAnsi"/>
                <w:lang w:val="et-EE"/>
              </w:rPr>
              <w:t>PRIA esindajad tutvustavad kõigile huvilistele e-PRIA kasutamist ning vastavad põllumajandus-, kalandus- ja maaelutoetusi puudutavatele küsimustele.</w:t>
            </w:r>
          </w:p>
          <w:p w:rsidR="008B24C2" w:rsidRPr="008B24C2" w:rsidRDefault="008B24C2" w:rsidP="008B24C2">
            <w:pPr>
              <w:rPr>
                <w:rFonts w:asciiTheme="majorHAnsi" w:hAnsiTheme="majorHAnsi"/>
                <w:lang w:val="et-EE"/>
              </w:rPr>
            </w:pPr>
            <w:r w:rsidRPr="008B24C2">
              <w:rPr>
                <w:rFonts w:asciiTheme="majorHAnsi" w:hAnsiTheme="majorHAnsi"/>
                <w:lang w:val="et-EE"/>
              </w:rPr>
              <w:t>Sellel aastal on fookuses uus mesinduse meede. Tutvustame meedet ning aitame uusi kliente ja mesilaid registreerida. Näitame, kuidas käib mesilasperede registreerimine e-</w:t>
            </w:r>
            <w:proofErr w:type="spellStart"/>
            <w:r w:rsidRPr="008B24C2">
              <w:rPr>
                <w:rFonts w:asciiTheme="majorHAnsi" w:hAnsiTheme="majorHAnsi"/>
                <w:lang w:val="et-EE"/>
              </w:rPr>
              <w:t>PRIAs</w:t>
            </w:r>
            <w:proofErr w:type="spellEnd"/>
            <w:r w:rsidRPr="008B24C2">
              <w:rPr>
                <w:rFonts w:asciiTheme="majorHAnsi" w:hAnsiTheme="majorHAnsi"/>
                <w:lang w:val="et-EE"/>
              </w:rPr>
              <w:t>.</w:t>
            </w:r>
          </w:p>
          <w:p w:rsidR="00681AA0" w:rsidRPr="009F57CC" w:rsidRDefault="008B24C2" w:rsidP="008B24C2">
            <w:pPr>
              <w:rPr>
                <w:rFonts w:asciiTheme="majorHAnsi" w:hAnsiTheme="majorHAnsi"/>
                <w:lang w:val="et-EE"/>
              </w:rPr>
            </w:pPr>
            <w:r w:rsidRPr="008B24C2">
              <w:rPr>
                <w:rFonts w:asciiTheme="majorHAnsi" w:hAnsiTheme="majorHAnsi"/>
                <w:lang w:val="et-EE"/>
              </w:rPr>
              <w:t>PRIA kutsub liituma oma elektroonilise infokirja lugejaskonnaga.</w:t>
            </w:r>
          </w:p>
        </w:tc>
      </w:tr>
      <w:tr w:rsidR="004028E7" w:rsidRPr="006B3286" w:rsidTr="00F34503">
        <w:trPr>
          <w:tblCellSpacing w:w="7" w:type="dxa"/>
        </w:trPr>
        <w:tc>
          <w:tcPr>
            <w:tcW w:w="767" w:type="pct"/>
            <w:tcBorders>
              <w:top w:val="single" w:sz="4" w:space="0" w:color="auto"/>
              <w:left w:val="single" w:sz="4" w:space="0" w:color="auto"/>
              <w:bottom w:val="single" w:sz="4" w:space="0" w:color="auto"/>
              <w:right w:val="single" w:sz="4" w:space="0" w:color="auto"/>
            </w:tcBorders>
          </w:tcPr>
          <w:p w:rsidR="004028E7" w:rsidRPr="00E93870" w:rsidRDefault="006B483F" w:rsidP="004C29C1">
            <w:pPr>
              <w:rPr>
                <w:rFonts w:asciiTheme="majorHAnsi" w:hAnsiTheme="majorHAnsi"/>
                <w:lang w:val="et-EE"/>
              </w:rPr>
            </w:pPr>
            <w:r w:rsidRPr="00E93870">
              <w:rPr>
                <w:rFonts w:asciiTheme="majorHAnsi" w:hAnsiTheme="majorHAnsi"/>
                <w:lang w:val="et-EE"/>
              </w:rPr>
              <w:t>9</w:t>
            </w:r>
            <w:r w:rsidR="004028E7" w:rsidRPr="00E93870">
              <w:rPr>
                <w:rFonts w:asciiTheme="majorHAnsi" w:hAnsiTheme="majorHAnsi"/>
                <w:lang w:val="et-EE"/>
              </w:rPr>
              <w:t>.00–18.00</w:t>
            </w:r>
          </w:p>
        </w:tc>
        <w:tc>
          <w:tcPr>
            <w:tcW w:w="4213" w:type="pct"/>
            <w:tcBorders>
              <w:top w:val="single" w:sz="4" w:space="0" w:color="auto"/>
              <w:left w:val="single" w:sz="4" w:space="0" w:color="auto"/>
              <w:bottom w:val="single" w:sz="4" w:space="0" w:color="auto"/>
              <w:right w:val="single" w:sz="4" w:space="0" w:color="auto"/>
            </w:tcBorders>
          </w:tcPr>
          <w:p w:rsidR="004028E7" w:rsidRPr="00E93870" w:rsidRDefault="004028E7" w:rsidP="009F57CC">
            <w:pPr>
              <w:rPr>
                <w:rFonts w:asciiTheme="majorHAnsi" w:hAnsiTheme="majorHAnsi"/>
                <w:lang w:val="et-EE"/>
              </w:rPr>
            </w:pPr>
            <w:r w:rsidRPr="00E93870">
              <w:rPr>
                <w:rFonts w:asciiTheme="majorHAnsi" w:hAnsiTheme="majorHAnsi"/>
                <w:b/>
                <w:lang w:val="et-EE"/>
              </w:rPr>
              <w:t>Põllumajandusamet (PMA)</w:t>
            </w:r>
            <w:r w:rsidR="009F57CC" w:rsidRPr="009F57CC">
              <w:rPr>
                <w:rFonts w:asciiTheme="majorHAnsi" w:hAnsiTheme="majorHAnsi"/>
                <w:lang w:val="et-EE"/>
              </w:rPr>
              <w:br/>
            </w:r>
            <w:r w:rsidR="006B3286" w:rsidRPr="006B3286">
              <w:rPr>
                <w:rFonts w:asciiTheme="majorHAnsi" w:hAnsiTheme="majorHAnsi"/>
                <w:lang w:val="et-EE"/>
              </w:rPr>
              <w:t>Tule ja saa teada, mis võib olla Sinu kohvris valesti, milliseid taimekaitsevahendeid võib kasutada, miks on taimel pass, kuidas saada mahetootjaks, kas Sinu maal on maaparandussüsteeme, millised näevad välja ohtlikud kahjustajad jpm. Põllumajandusameti spetsialistid vastavad nendele ja paljudele teistele küsimustele. Lisaks saab mängida, võita auhindu ja kaasavõtmiseks on praktilised trükised.</w:t>
            </w:r>
          </w:p>
        </w:tc>
      </w:tr>
      <w:tr w:rsidR="00B15167" w:rsidRPr="008931FA" w:rsidTr="00F34503">
        <w:trPr>
          <w:tblCellSpacing w:w="7" w:type="dxa"/>
        </w:trPr>
        <w:tc>
          <w:tcPr>
            <w:tcW w:w="767" w:type="pct"/>
            <w:tcBorders>
              <w:top w:val="single" w:sz="4" w:space="0" w:color="auto"/>
              <w:left w:val="single" w:sz="4" w:space="0" w:color="auto"/>
              <w:bottom w:val="single" w:sz="4" w:space="0" w:color="auto"/>
              <w:right w:val="single" w:sz="4" w:space="0" w:color="auto"/>
            </w:tcBorders>
          </w:tcPr>
          <w:p w:rsidR="00B15167" w:rsidRPr="00E93870" w:rsidRDefault="00B15167" w:rsidP="004C29C1">
            <w:pPr>
              <w:rPr>
                <w:rFonts w:asciiTheme="majorHAnsi" w:hAnsiTheme="majorHAnsi"/>
                <w:lang w:val="et-EE"/>
              </w:rPr>
            </w:pPr>
            <w:r w:rsidRPr="00E93870">
              <w:rPr>
                <w:rFonts w:asciiTheme="majorHAnsi" w:hAnsiTheme="majorHAnsi"/>
                <w:lang w:val="et-EE"/>
              </w:rPr>
              <w:t>9.00–18.00</w:t>
            </w:r>
          </w:p>
        </w:tc>
        <w:tc>
          <w:tcPr>
            <w:tcW w:w="4213" w:type="pct"/>
            <w:tcBorders>
              <w:top w:val="single" w:sz="4" w:space="0" w:color="auto"/>
              <w:left w:val="single" w:sz="4" w:space="0" w:color="auto"/>
              <w:bottom w:val="single" w:sz="4" w:space="0" w:color="auto"/>
              <w:right w:val="single" w:sz="4" w:space="0" w:color="auto"/>
            </w:tcBorders>
          </w:tcPr>
          <w:p w:rsidR="00C029E7" w:rsidRDefault="00B15167" w:rsidP="00C029E7">
            <w:pPr>
              <w:rPr>
                <w:rFonts w:asciiTheme="majorHAnsi" w:hAnsiTheme="majorHAnsi"/>
                <w:b/>
                <w:lang w:val="et-EE"/>
              </w:rPr>
            </w:pPr>
            <w:r w:rsidRPr="00E93870">
              <w:rPr>
                <w:rFonts w:asciiTheme="majorHAnsi" w:hAnsiTheme="majorHAnsi"/>
                <w:b/>
                <w:lang w:val="et-EE"/>
              </w:rPr>
              <w:t>Põllumajandusuuringute Keskus (PMK).</w:t>
            </w:r>
          </w:p>
          <w:p w:rsidR="00C05520" w:rsidRDefault="00BC7998" w:rsidP="00C029E7">
            <w:pPr>
              <w:rPr>
                <w:rFonts w:asciiTheme="majorHAnsi" w:hAnsiTheme="majorHAnsi"/>
                <w:lang w:val="et-EE"/>
              </w:rPr>
            </w:pPr>
            <w:r>
              <w:rPr>
                <w:rFonts w:asciiTheme="majorHAnsi" w:hAnsiTheme="majorHAnsi"/>
                <w:lang w:val="et-EE"/>
              </w:rPr>
              <w:lastRenderedPageBreak/>
              <w:t>MAK 2014-2020 (MAK) t</w:t>
            </w:r>
            <w:r w:rsidRPr="00080608">
              <w:rPr>
                <w:rFonts w:asciiTheme="majorHAnsi" w:hAnsiTheme="majorHAnsi"/>
                <w:lang w:val="et-EE"/>
              </w:rPr>
              <w:t>eadmussiirde pikaajali</w:t>
            </w:r>
            <w:r>
              <w:rPr>
                <w:rFonts w:asciiTheme="majorHAnsi" w:hAnsiTheme="majorHAnsi"/>
                <w:lang w:val="et-EE"/>
              </w:rPr>
              <w:t>se programmi p</w:t>
            </w:r>
            <w:r w:rsidRPr="00080608">
              <w:rPr>
                <w:rFonts w:asciiTheme="majorHAnsi" w:hAnsiTheme="majorHAnsi"/>
                <w:lang w:val="et-EE"/>
              </w:rPr>
              <w:t>õllumajanduse suurandmete</w:t>
            </w:r>
            <w:r>
              <w:rPr>
                <w:rFonts w:asciiTheme="majorHAnsi" w:hAnsiTheme="majorHAnsi"/>
                <w:lang w:val="et-EE"/>
              </w:rPr>
              <w:t xml:space="preserve"> projekti hetkeseisu tutvustab </w:t>
            </w:r>
            <w:r w:rsidRPr="00080608">
              <w:rPr>
                <w:rFonts w:asciiTheme="majorHAnsi" w:hAnsiTheme="majorHAnsi"/>
                <w:b/>
                <w:lang w:val="et-EE"/>
              </w:rPr>
              <w:t>Urmas Visse</w:t>
            </w:r>
            <w:r>
              <w:rPr>
                <w:rFonts w:asciiTheme="majorHAnsi" w:hAnsiTheme="majorHAnsi"/>
                <w:lang w:val="et-EE"/>
              </w:rPr>
              <w:t>, põllumajandusseire ja uuringute osakonnast.</w:t>
            </w:r>
          </w:p>
          <w:p w:rsidR="00BC7998" w:rsidRDefault="00C05520" w:rsidP="00E631F7">
            <w:pPr>
              <w:rPr>
                <w:rFonts w:asciiTheme="majorHAnsi" w:hAnsiTheme="majorHAnsi"/>
                <w:lang w:val="et-EE"/>
              </w:rPr>
            </w:pPr>
            <w:r>
              <w:rPr>
                <w:rFonts w:asciiTheme="majorHAnsi" w:hAnsiTheme="majorHAnsi"/>
                <w:lang w:val="et-EE"/>
              </w:rPr>
              <w:t>P</w:t>
            </w:r>
            <w:r w:rsidR="00BC7998" w:rsidRPr="00E93870">
              <w:rPr>
                <w:rFonts w:asciiTheme="majorHAnsi" w:hAnsiTheme="majorHAnsi"/>
                <w:lang w:val="et-EE"/>
              </w:rPr>
              <w:t xml:space="preserve">MK katsekeskustes läbiviidavaid riiklike majanduskatseid tutvustab </w:t>
            </w:r>
            <w:r w:rsidR="00BC7998" w:rsidRPr="00E93870">
              <w:rPr>
                <w:rFonts w:asciiTheme="majorHAnsi" w:hAnsiTheme="majorHAnsi"/>
                <w:b/>
                <w:lang w:val="et-EE"/>
              </w:rPr>
              <w:t>Toivo Lauk</w:t>
            </w:r>
            <w:r w:rsidR="00BC7998">
              <w:rPr>
                <w:rFonts w:asciiTheme="majorHAnsi" w:hAnsiTheme="majorHAnsi"/>
                <w:b/>
                <w:lang w:val="et-EE"/>
              </w:rPr>
              <w:t xml:space="preserve">, </w:t>
            </w:r>
            <w:r w:rsidR="00BC7998" w:rsidRPr="00E93870">
              <w:rPr>
                <w:rFonts w:asciiTheme="majorHAnsi" w:hAnsiTheme="majorHAnsi"/>
                <w:lang w:val="et-EE"/>
              </w:rPr>
              <w:t xml:space="preserve">Viljandi </w:t>
            </w:r>
            <w:r w:rsidR="00BC7998">
              <w:rPr>
                <w:rFonts w:asciiTheme="majorHAnsi" w:hAnsiTheme="majorHAnsi"/>
                <w:lang w:val="et-EE"/>
              </w:rPr>
              <w:t>katsekeskuse juhataja.</w:t>
            </w:r>
            <w:r>
              <w:rPr>
                <w:rFonts w:asciiTheme="majorHAnsi" w:hAnsiTheme="majorHAnsi"/>
                <w:lang w:val="et-EE"/>
              </w:rPr>
              <w:t xml:space="preserve"> </w:t>
            </w:r>
            <w:r w:rsidR="00C029E7" w:rsidRPr="00E93870">
              <w:rPr>
                <w:rFonts w:asciiTheme="majorHAnsi" w:hAnsiTheme="majorHAnsi"/>
                <w:lang w:val="et-EE"/>
              </w:rPr>
              <w:t xml:space="preserve">PMK pakutavate laboriteenuste (proovivõtt, analüüsid) kohta jagab infot </w:t>
            </w:r>
            <w:r w:rsidR="00C029E7" w:rsidRPr="00E93870">
              <w:rPr>
                <w:rFonts w:asciiTheme="majorHAnsi" w:hAnsiTheme="majorHAnsi"/>
                <w:b/>
                <w:lang w:val="et-EE"/>
              </w:rPr>
              <w:t>Helena Lasner</w:t>
            </w:r>
            <w:r w:rsidR="00C029E7">
              <w:rPr>
                <w:rFonts w:asciiTheme="majorHAnsi" w:hAnsiTheme="majorHAnsi"/>
                <w:lang w:val="et-EE"/>
              </w:rPr>
              <w:t xml:space="preserve">, </w:t>
            </w:r>
            <w:r w:rsidR="00C029E7" w:rsidRPr="00E93870">
              <w:rPr>
                <w:rFonts w:asciiTheme="majorHAnsi" w:hAnsiTheme="majorHAnsi"/>
                <w:lang w:val="et-EE"/>
              </w:rPr>
              <w:t>taimetervise ja mikrobioloogia laboratooriumist</w:t>
            </w:r>
            <w:r w:rsidR="00C029E7">
              <w:rPr>
                <w:rFonts w:asciiTheme="majorHAnsi" w:hAnsiTheme="majorHAnsi"/>
                <w:lang w:val="et-EE"/>
              </w:rPr>
              <w:t xml:space="preserve"> </w:t>
            </w:r>
            <w:r>
              <w:rPr>
                <w:rFonts w:asciiTheme="majorHAnsi" w:hAnsiTheme="majorHAnsi"/>
                <w:lang w:val="et-EE"/>
              </w:rPr>
              <w:t>ning</w:t>
            </w:r>
            <w:r w:rsidR="00C029E7">
              <w:rPr>
                <w:rFonts w:asciiTheme="majorHAnsi" w:hAnsiTheme="majorHAnsi"/>
                <w:lang w:val="et-EE"/>
              </w:rPr>
              <w:t xml:space="preserve"> </w:t>
            </w:r>
            <w:r w:rsidR="00C029E7" w:rsidRPr="003F0E9C">
              <w:rPr>
                <w:rFonts w:asciiTheme="majorHAnsi" w:hAnsiTheme="majorHAnsi"/>
                <w:b/>
                <w:lang w:val="et-EE"/>
              </w:rPr>
              <w:t>Heidi Kollo</w:t>
            </w:r>
            <w:r w:rsidR="00C029E7">
              <w:rPr>
                <w:rFonts w:asciiTheme="majorHAnsi" w:hAnsiTheme="majorHAnsi"/>
                <w:lang w:val="et-EE"/>
              </w:rPr>
              <w:t>, PMK kvaliteedijuht.</w:t>
            </w:r>
          </w:p>
          <w:p w:rsidR="00C029E7" w:rsidRDefault="00BC7998" w:rsidP="00E631F7">
            <w:pPr>
              <w:rPr>
                <w:rFonts w:asciiTheme="majorHAnsi" w:hAnsiTheme="majorHAnsi"/>
                <w:lang w:val="et-EE"/>
              </w:rPr>
            </w:pPr>
            <w:r w:rsidRPr="00A77083">
              <w:rPr>
                <w:rFonts w:asciiTheme="majorHAnsi" w:hAnsiTheme="majorHAnsi"/>
                <w:lang w:val="et-EE"/>
              </w:rPr>
              <w:t>Põllumajandu</w:t>
            </w:r>
            <w:r>
              <w:rPr>
                <w:rFonts w:asciiTheme="majorHAnsi" w:hAnsiTheme="majorHAnsi"/>
                <w:lang w:val="et-EE"/>
              </w:rPr>
              <w:t>sliku raamatupidamise andmebaasi (</w:t>
            </w:r>
            <w:r w:rsidRPr="00E93870">
              <w:rPr>
                <w:rFonts w:asciiTheme="majorHAnsi" w:hAnsiTheme="majorHAnsi"/>
                <w:lang w:val="et-EE"/>
              </w:rPr>
              <w:t>FADN</w:t>
            </w:r>
            <w:r>
              <w:rPr>
                <w:rFonts w:asciiTheme="majorHAnsi" w:hAnsiTheme="majorHAnsi"/>
                <w:lang w:val="et-EE"/>
              </w:rPr>
              <w:t>)</w:t>
            </w:r>
            <w:r w:rsidRPr="00E93870">
              <w:rPr>
                <w:rFonts w:asciiTheme="majorHAnsi" w:hAnsiTheme="majorHAnsi"/>
                <w:lang w:val="et-EE"/>
              </w:rPr>
              <w:t xml:space="preserve"> andmete kogumist </w:t>
            </w:r>
            <w:r>
              <w:rPr>
                <w:rFonts w:asciiTheme="majorHAnsi" w:hAnsiTheme="majorHAnsi"/>
                <w:lang w:val="et-EE"/>
              </w:rPr>
              <w:t xml:space="preserve">ja </w:t>
            </w:r>
            <w:r w:rsidR="00FB2889">
              <w:rPr>
                <w:rFonts w:asciiTheme="majorHAnsi" w:hAnsiTheme="majorHAnsi"/>
                <w:lang w:val="et-EE"/>
              </w:rPr>
              <w:t>kasutamist</w:t>
            </w:r>
            <w:r>
              <w:rPr>
                <w:rFonts w:asciiTheme="majorHAnsi" w:hAnsiTheme="majorHAnsi"/>
                <w:lang w:val="et-EE"/>
              </w:rPr>
              <w:t xml:space="preserve"> </w:t>
            </w:r>
            <w:r w:rsidRPr="00581AF1">
              <w:rPr>
                <w:rFonts w:asciiTheme="majorHAnsi" w:hAnsiTheme="majorHAnsi"/>
                <w:lang w:val="et-EE"/>
              </w:rPr>
              <w:t>tutvustavad</w:t>
            </w:r>
            <w:r>
              <w:rPr>
                <w:rFonts w:asciiTheme="majorHAnsi" w:hAnsiTheme="majorHAnsi"/>
                <w:b/>
                <w:lang w:val="et-EE"/>
              </w:rPr>
              <w:t xml:space="preserve"> Helle Persitski </w:t>
            </w:r>
            <w:r w:rsidRPr="00581AF1">
              <w:rPr>
                <w:rFonts w:asciiTheme="majorHAnsi" w:hAnsiTheme="majorHAnsi"/>
                <w:lang w:val="et-EE"/>
              </w:rPr>
              <w:t>ja</w:t>
            </w:r>
            <w:r>
              <w:rPr>
                <w:rFonts w:asciiTheme="majorHAnsi" w:hAnsiTheme="majorHAnsi"/>
                <w:b/>
                <w:lang w:val="et-EE"/>
              </w:rPr>
              <w:t xml:space="preserve"> Eduard Mateveev</w:t>
            </w:r>
            <w:r w:rsidRPr="005E3898">
              <w:rPr>
                <w:rFonts w:asciiTheme="majorHAnsi" w:hAnsiTheme="majorHAnsi"/>
                <w:lang w:val="et-EE"/>
              </w:rPr>
              <w:t>,</w:t>
            </w:r>
            <w:r>
              <w:rPr>
                <w:rFonts w:asciiTheme="majorHAnsi" w:hAnsiTheme="majorHAnsi"/>
                <w:b/>
                <w:lang w:val="et-EE"/>
              </w:rPr>
              <w:t xml:space="preserve"> </w:t>
            </w:r>
            <w:r w:rsidRPr="00E93870">
              <w:rPr>
                <w:rFonts w:asciiTheme="majorHAnsi" w:hAnsiTheme="majorHAnsi"/>
                <w:lang w:val="et-EE"/>
              </w:rPr>
              <w:t>maamajanduse analüüsi osakonnast.</w:t>
            </w:r>
            <w:r>
              <w:rPr>
                <w:rFonts w:asciiTheme="majorHAnsi" w:hAnsiTheme="majorHAnsi"/>
                <w:lang w:val="et-EE"/>
              </w:rPr>
              <w:br/>
            </w:r>
            <w:r w:rsidR="00CE1FEA" w:rsidRPr="00E93870">
              <w:rPr>
                <w:rFonts w:asciiTheme="majorHAnsi" w:hAnsiTheme="majorHAnsi"/>
                <w:lang w:val="et-EE"/>
              </w:rPr>
              <w:t>Üle-eestilist avatud talude päeva</w:t>
            </w:r>
            <w:r w:rsidR="00CE1FEA">
              <w:rPr>
                <w:rFonts w:asciiTheme="majorHAnsi" w:hAnsiTheme="majorHAnsi"/>
                <w:lang w:val="et-EE"/>
              </w:rPr>
              <w:t>, L</w:t>
            </w:r>
            <w:r w:rsidR="00CE1FEA" w:rsidRPr="00E93870">
              <w:rPr>
                <w:rFonts w:asciiTheme="majorHAnsi" w:hAnsiTheme="majorHAnsi"/>
                <w:lang w:val="et-EE"/>
              </w:rPr>
              <w:t>EADER</w:t>
            </w:r>
            <w:r w:rsidR="00CE1FEA">
              <w:rPr>
                <w:rFonts w:asciiTheme="majorHAnsi" w:hAnsiTheme="majorHAnsi"/>
                <w:lang w:val="et-EE"/>
              </w:rPr>
              <w:t xml:space="preserve"> </w:t>
            </w:r>
            <w:r w:rsidR="00CE1FEA" w:rsidRPr="00E93870">
              <w:rPr>
                <w:rFonts w:asciiTheme="majorHAnsi" w:hAnsiTheme="majorHAnsi"/>
                <w:lang w:val="et-EE"/>
              </w:rPr>
              <w:t>tegevusgru</w:t>
            </w:r>
            <w:r w:rsidR="00CE1FEA">
              <w:rPr>
                <w:rFonts w:asciiTheme="majorHAnsi" w:hAnsiTheme="majorHAnsi"/>
                <w:lang w:val="et-EE"/>
              </w:rPr>
              <w:t>ppide, maaeluvõrgustiku tegevuste</w:t>
            </w:r>
            <w:r w:rsidR="00C029E7">
              <w:rPr>
                <w:rFonts w:asciiTheme="majorHAnsi" w:hAnsiTheme="majorHAnsi"/>
                <w:lang w:val="et-EE"/>
              </w:rPr>
              <w:t xml:space="preserve"> </w:t>
            </w:r>
            <w:r w:rsidR="00C029E7" w:rsidRPr="00E93870">
              <w:rPr>
                <w:rFonts w:asciiTheme="majorHAnsi" w:hAnsiTheme="majorHAnsi"/>
                <w:lang w:val="et-EE"/>
              </w:rPr>
              <w:t>kohta</w:t>
            </w:r>
            <w:r w:rsidR="00C029E7">
              <w:rPr>
                <w:rFonts w:asciiTheme="majorHAnsi" w:hAnsiTheme="majorHAnsi"/>
                <w:lang w:val="et-EE"/>
              </w:rPr>
              <w:t xml:space="preserve"> jagavad infot</w:t>
            </w:r>
            <w:r w:rsidR="00C029E7" w:rsidRPr="00E93870">
              <w:rPr>
                <w:rFonts w:asciiTheme="majorHAnsi" w:hAnsiTheme="majorHAnsi"/>
                <w:lang w:val="et-EE"/>
              </w:rPr>
              <w:t xml:space="preserve"> </w:t>
            </w:r>
            <w:r w:rsidR="00C029E7" w:rsidRPr="004726AC">
              <w:rPr>
                <w:rFonts w:asciiTheme="majorHAnsi" w:hAnsiTheme="majorHAnsi"/>
                <w:b/>
                <w:lang w:val="et-EE"/>
              </w:rPr>
              <w:t>R</w:t>
            </w:r>
            <w:r w:rsidR="00C029E7" w:rsidRPr="002E7B7D">
              <w:rPr>
                <w:rFonts w:asciiTheme="majorHAnsi" w:hAnsiTheme="majorHAnsi"/>
                <w:b/>
                <w:lang w:val="et-EE"/>
              </w:rPr>
              <w:t>eve Lambur</w:t>
            </w:r>
            <w:r w:rsidR="00C029E7">
              <w:rPr>
                <w:rFonts w:asciiTheme="majorHAnsi" w:hAnsiTheme="majorHAnsi"/>
                <w:lang w:val="et-EE"/>
              </w:rPr>
              <w:t xml:space="preserve"> ja </w:t>
            </w:r>
            <w:r w:rsidR="00C029E7" w:rsidRPr="002E7B7D">
              <w:rPr>
                <w:rFonts w:asciiTheme="majorHAnsi" w:hAnsiTheme="majorHAnsi"/>
                <w:b/>
                <w:lang w:val="et-EE"/>
              </w:rPr>
              <w:t>Ave Bremse</w:t>
            </w:r>
            <w:r w:rsidR="00C029E7">
              <w:rPr>
                <w:rFonts w:asciiTheme="majorHAnsi" w:hAnsiTheme="majorHAnsi"/>
                <w:lang w:val="et-EE"/>
              </w:rPr>
              <w:t>, maaelu võrgustikutöö osakonnast</w:t>
            </w:r>
            <w:r w:rsidR="00C05520">
              <w:rPr>
                <w:rFonts w:asciiTheme="majorHAnsi" w:hAnsiTheme="majorHAnsi"/>
                <w:lang w:val="et-EE"/>
              </w:rPr>
              <w:t>. R</w:t>
            </w:r>
            <w:r w:rsidR="00C029E7">
              <w:rPr>
                <w:rFonts w:asciiTheme="majorHAnsi" w:hAnsiTheme="majorHAnsi"/>
                <w:lang w:val="et-EE"/>
              </w:rPr>
              <w:t xml:space="preserve">eedel on kutsutud maaeluvõrgustiku </w:t>
            </w:r>
            <w:r w:rsidR="00C029E7" w:rsidRPr="00724855">
              <w:rPr>
                <w:rFonts w:asciiTheme="majorHAnsi" w:hAnsiTheme="majorHAnsi"/>
                <w:b/>
                <w:lang w:val="et-EE"/>
              </w:rPr>
              <w:t xml:space="preserve">külaliseks </w:t>
            </w:r>
            <w:r w:rsidR="00C029E7" w:rsidRPr="00404838">
              <w:rPr>
                <w:rFonts w:asciiTheme="majorHAnsi" w:hAnsiTheme="majorHAnsi"/>
                <w:b/>
                <w:lang w:val="et-EE"/>
              </w:rPr>
              <w:t xml:space="preserve">Raili </w:t>
            </w:r>
            <w:proofErr w:type="spellStart"/>
            <w:r w:rsidR="00C029E7" w:rsidRPr="00404838">
              <w:rPr>
                <w:rFonts w:asciiTheme="majorHAnsi" w:hAnsiTheme="majorHAnsi"/>
                <w:b/>
                <w:lang w:val="et-EE"/>
              </w:rPr>
              <w:t>Mengel</w:t>
            </w:r>
            <w:proofErr w:type="spellEnd"/>
            <w:r w:rsidR="00C029E7">
              <w:rPr>
                <w:rFonts w:asciiTheme="majorHAnsi" w:hAnsiTheme="majorHAnsi"/>
                <w:lang w:val="et-EE"/>
              </w:rPr>
              <w:t>, MTÜ Eesti Maaturism tegevjuht</w:t>
            </w:r>
            <w:r w:rsidR="00E631F7">
              <w:rPr>
                <w:rFonts w:asciiTheme="majorHAnsi" w:hAnsiTheme="majorHAnsi"/>
                <w:lang w:val="et-EE"/>
              </w:rPr>
              <w:t>.</w:t>
            </w:r>
          </w:p>
          <w:p w:rsidR="009F57CC" w:rsidRDefault="00C029E7" w:rsidP="009F57CC">
            <w:pPr>
              <w:rPr>
                <w:rFonts w:asciiTheme="majorHAnsi" w:hAnsiTheme="majorHAnsi"/>
                <w:b/>
                <w:lang w:val="et-EE"/>
              </w:rPr>
            </w:pPr>
            <w:r>
              <w:rPr>
                <w:rFonts w:asciiTheme="majorHAnsi" w:hAnsiTheme="majorHAnsi"/>
                <w:lang w:val="et-EE"/>
              </w:rPr>
              <w:t xml:space="preserve">PMK tegevusi tutvustab </w:t>
            </w:r>
            <w:r w:rsidRPr="002E7B7D">
              <w:rPr>
                <w:rFonts w:asciiTheme="majorHAnsi" w:hAnsiTheme="majorHAnsi"/>
                <w:b/>
                <w:lang w:val="et-EE"/>
              </w:rPr>
              <w:t>Krista Kõiv</w:t>
            </w:r>
            <w:r>
              <w:rPr>
                <w:rFonts w:asciiTheme="majorHAnsi" w:hAnsiTheme="majorHAnsi"/>
                <w:lang w:val="et-EE"/>
              </w:rPr>
              <w:t>, kommunikatsiooni- ja turundusjuht.</w:t>
            </w:r>
          </w:p>
          <w:p w:rsidR="00C029E7" w:rsidRDefault="00C029E7" w:rsidP="009F57CC">
            <w:pPr>
              <w:rPr>
                <w:rFonts w:asciiTheme="majorHAnsi" w:hAnsiTheme="majorHAnsi"/>
                <w:b/>
                <w:lang w:val="et-EE"/>
              </w:rPr>
            </w:pPr>
          </w:p>
          <w:p w:rsidR="00C029E7" w:rsidRPr="00C029E7" w:rsidRDefault="00C029E7" w:rsidP="009F57CC">
            <w:pPr>
              <w:rPr>
                <w:rFonts w:asciiTheme="majorHAnsi" w:hAnsiTheme="majorHAnsi"/>
                <w:b/>
                <w:lang w:val="et-EE"/>
              </w:rPr>
            </w:pPr>
            <w:r w:rsidRPr="00FA0B2B">
              <w:rPr>
                <w:rFonts w:asciiTheme="majorHAnsi" w:hAnsiTheme="majorHAnsi"/>
                <w:b/>
                <w:lang w:val="et-EE"/>
              </w:rPr>
              <w:t xml:space="preserve">Kaasavõtmiseks on meil praktilised juhendid ja infomaterjal: </w:t>
            </w:r>
            <w:r w:rsidRPr="00D75C04">
              <w:rPr>
                <w:rFonts w:asciiTheme="majorHAnsi" w:hAnsiTheme="majorHAnsi"/>
                <w:lang w:val="et-EE"/>
              </w:rPr>
              <w:t>kogumik riiklike majanduskatsete 2018.a tulemustega (esmaesitlus!)</w:t>
            </w:r>
            <w:r>
              <w:rPr>
                <w:rFonts w:asciiTheme="majorHAnsi" w:hAnsiTheme="majorHAnsi"/>
                <w:lang w:val="et-EE"/>
              </w:rPr>
              <w:t xml:space="preserve">, </w:t>
            </w:r>
            <w:r w:rsidRPr="00D75C04">
              <w:rPr>
                <w:rFonts w:asciiTheme="majorHAnsi" w:hAnsiTheme="majorHAnsi"/>
                <w:lang w:val="et-EE"/>
              </w:rPr>
              <w:t xml:space="preserve">laborite infolehed, , muldade kasutussobivuse kaardirakenduse infoleht, põllumajanduse suurandmete projekti infoleht, põllumajandusliku raamatupidamise andmebaasi voldik, põllumajanduskeskkonnaga hindamise infolehed, maaeluvõrgustiku teenuseid tutvustavad infolehed, kimalasi ja põllulinde tutvustavad trükised, MAK toetuste heade näidete trükised, PMK tegevusi tutvustav voldik, </w:t>
            </w:r>
            <w:r w:rsidR="00DB5B8C" w:rsidRPr="00DB5B8C">
              <w:rPr>
                <w:rFonts w:asciiTheme="majorHAnsi" w:hAnsiTheme="majorHAnsi"/>
                <w:lang w:val="et-EE"/>
              </w:rPr>
              <w:t>algatus</w:t>
            </w:r>
            <w:r w:rsidR="00DB5B8C">
              <w:rPr>
                <w:rFonts w:asciiTheme="majorHAnsi" w:hAnsiTheme="majorHAnsi"/>
                <w:lang w:val="et-EE"/>
              </w:rPr>
              <w:t>e</w:t>
            </w:r>
            <w:r w:rsidR="00DB5B8C" w:rsidRPr="00DB5B8C">
              <w:rPr>
                <w:rFonts w:asciiTheme="majorHAnsi" w:hAnsiTheme="majorHAnsi"/>
                <w:lang w:val="et-EE"/>
              </w:rPr>
              <w:t xml:space="preserve"> „Maal elamise päev“</w:t>
            </w:r>
            <w:r w:rsidR="00DB5B8C">
              <w:rPr>
                <w:rFonts w:asciiTheme="majorHAnsi" w:hAnsiTheme="majorHAnsi"/>
                <w:lang w:val="et-EE"/>
              </w:rPr>
              <w:t xml:space="preserve"> infoleht, </w:t>
            </w:r>
            <w:r w:rsidRPr="00D75C04">
              <w:rPr>
                <w:rFonts w:asciiTheme="majorHAnsi" w:hAnsiTheme="majorHAnsi"/>
                <w:lang w:val="et-EE"/>
              </w:rPr>
              <w:t>MTÜ Eesti Maaturism ja Eesti LEADER tegevusgruppide trükised</w:t>
            </w:r>
            <w:r>
              <w:rPr>
                <w:rFonts w:asciiTheme="majorHAnsi" w:hAnsiTheme="majorHAnsi"/>
                <w:lang w:val="et-EE"/>
              </w:rPr>
              <w:t>.</w:t>
            </w:r>
          </w:p>
        </w:tc>
      </w:tr>
      <w:tr w:rsidR="004028E7" w:rsidRPr="0026679C" w:rsidTr="00F34503">
        <w:trPr>
          <w:tblCellSpacing w:w="7" w:type="dxa"/>
        </w:trPr>
        <w:tc>
          <w:tcPr>
            <w:tcW w:w="767" w:type="pct"/>
            <w:tcBorders>
              <w:top w:val="single" w:sz="4" w:space="0" w:color="auto"/>
              <w:left w:val="single" w:sz="4" w:space="0" w:color="auto"/>
              <w:bottom w:val="single" w:sz="4" w:space="0" w:color="auto"/>
              <w:right w:val="single" w:sz="4" w:space="0" w:color="auto"/>
            </w:tcBorders>
          </w:tcPr>
          <w:p w:rsidR="004028E7" w:rsidRPr="00E93870" w:rsidRDefault="006B483F" w:rsidP="004C29C1">
            <w:pPr>
              <w:rPr>
                <w:rFonts w:asciiTheme="majorHAnsi" w:hAnsiTheme="majorHAnsi"/>
                <w:lang w:val="et-EE"/>
              </w:rPr>
            </w:pPr>
            <w:r w:rsidRPr="00E93870">
              <w:rPr>
                <w:rFonts w:asciiTheme="majorHAnsi" w:hAnsiTheme="majorHAnsi"/>
                <w:lang w:val="et-EE"/>
              </w:rPr>
              <w:lastRenderedPageBreak/>
              <w:t>9</w:t>
            </w:r>
            <w:r w:rsidR="004028E7" w:rsidRPr="00E93870">
              <w:rPr>
                <w:rFonts w:asciiTheme="majorHAnsi" w:hAnsiTheme="majorHAnsi"/>
                <w:lang w:val="et-EE"/>
              </w:rPr>
              <w:t>.00–18.00</w:t>
            </w:r>
          </w:p>
        </w:tc>
        <w:tc>
          <w:tcPr>
            <w:tcW w:w="4213" w:type="pct"/>
            <w:tcBorders>
              <w:top w:val="single" w:sz="4" w:space="0" w:color="auto"/>
              <w:left w:val="single" w:sz="4" w:space="0" w:color="auto"/>
              <w:bottom w:val="single" w:sz="4" w:space="0" w:color="auto"/>
              <w:right w:val="single" w:sz="4" w:space="0" w:color="auto"/>
            </w:tcBorders>
          </w:tcPr>
          <w:p w:rsidR="009F57CC" w:rsidRDefault="009F57CC" w:rsidP="009F57CC">
            <w:pPr>
              <w:rPr>
                <w:rFonts w:asciiTheme="majorHAnsi" w:hAnsiTheme="majorHAnsi"/>
                <w:lang w:val="et-EE"/>
              </w:rPr>
            </w:pPr>
            <w:r>
              <w:rPr>
                <w:rFonts w:asciiTheme="majorHAnsi" w:hAnsiTheme="majorHAnsi"/>
                <w:b/>
                <w:lang w:val="et-EE"/>
              </w:rPr>
              <w:t>Veterinaar- ja Toiduamet (VTA)</w:t>
            </w:r>
          </w:p>
          <w:p w:rsidR="0026679C" w:rsidRPr="0026679C" w:rsidRDefault="0026679C" w:rsidP="0026679C">
            <w:pPr>
              <w:rPr>
                <w:rFonts w:ascii="Cambria" w:eastAsia="Calibri" w:hAnsi="Cambria" w:cs="Calibri"/>
                <w:lang w:val="et-EE"/>
              </w:rPr>
            </w:pPr>
            <w:r w:rsidRPr="0026679C">
              <w:rPr>
                <w:rFonts w:ascii="Cambria" w:eastAsia="Calibri" w:hAnsi="Cambria" w:cs="Calibri"/>
                <w:lang w:val="et-EE"/>
              </w:rPr>
              <w:t xml:space="preserve">VTA keskendub käesoleva aasta messil kahele põhiteemale: </w:t>
            </w:r>
            <w:r w:rsidRPr="0026679C">
              <w:rPr>
                <w:rFonts w:ascii="Cambria" w:eastAsia="Calibri" w:hAnsi="Cambria" w:cs="Calibri"/>
                <w:b/>
                <w:bCs/>
                <w:lang w:val="et-EE"/>
              </w:rPr>
              <w:t xml:space="preserve">mesilaste </w:t>
            </w:r>
            <w:proofErr w:type="spellStart"/>
            <w:r w:rsidRPr="0026679C">
              <w:rPr>
                <w:rFonts w:ascii="Cambria" w:eastAsia="Calibri" w:hAnsi="Cambria" w:cs="Calibri"/>
                <w:b/>
                <w:bCs/>
                <w:lang w:val="et-EE"/>
              </w:rPr>
              <w:t>bioohutusele</w:t>
            </w:r>
            <w:proofErr w:type="spellEnd"/>
            <w:r w:rsidRPr="0026679C">
              <w:rPr>
                <w:rFonts w:ascii="Cambria" w:eastAsia="Calibri" w:hAnsi="Cambria" w:cs="Calibri"/>
                <w:b/>
                <w:bCs/>
                <w:lang w:val="et-EE"/>
              </w:rPr>
              <w:t>, haigustele ja nende tõrjele</w:t>
            </w:r>
            <w:r w:rsidRPr="0026679C">
              <w:rPr>
                <w:rFonts w:ascii="Cambria" w:eastAsia="Calibri" w:hAnsi="Cambria" w:cs="Calibri"/>
                <w:lang w:val="et-EE"/>
              </w:rPr>
              <w:t xml:space="preserve"> ning </w:t>
            </w:r>
            <w:r w:rsidRPr="0026679C">
              <w:rPr>
                <w:rFonts w:ascii="Cambria" w:eastAsia="Calibri" w:hAnsi="Cambria" w:cs="Calibri"/>
                <w:b/>
                <w:bCs/>
                <w:lang w:val="et-EE"/>
              </w:rPr>
              <w:t>loomade marutaudi vastu vaktsineerimisele</w:t>
            </w:r>
            <w:r w:rsidRPr="0026679C">
              <w:rPr>
                <w:rFonts w:ascii="Cambria" w:eastAsia="Calibri" w:hAnsi="Cambria" w:cs="Calibri"/>
                <w:lang w:val="et-EE"/>
              </w:rPr>
              <w:t>.</w:t>
            </w:r>
          </w:p>
          <w:p w:rsidR="0026679C" w:rsidRPr="0026679C" w:rsidRDefault="0026679C" w:rsidP="0026679C">
            <w:pPr>
              <w:rPr>
                <w:rFonts w:ascii="Cambria" w:eastAsia="Calibri" w:hAnsi="Cambria" w:cs="Calibri"/>
                <w:lang w:val="et-EE"/>
              </w:rPr>
            </w:pPr>
            <w:r w:rsidRPr="0026679C">
              <w:rPr>
                <w:rFonts w:ascii="Cambria" w:eastAsia="Calibri" w:hAnsi="Cambria" w:cs="Calibri"/>
                <w:lang w:val="et-EE"/>
              </w:rPr>
              <w:t xml:space="preserve">Neid teemasid selgitavad kohapeal põhjalikult lahti ameti Harjumaa keskuse peaspetsialist, mesindussektori arendaja </w:t>
            </w:r>
            <w:r w:rsidRPr="0026679C">
              <w:rPr>
                <w:rFonts w:ascii="Cambria" w:eastAsia="Calibri" w:hAnsi="Cambria" w:cs="Calibri"/>
                <w:b/>
                <w:bCs/>
                <w:lang w:val="et-EE"/>
              </w:rPr>
              <w:t>Arvi Raie</w:t>
            </w:r>
            <w:r w:rsidRPr="0026679C">
              <w:rPr>
                <w:rFonts w:ascii="Cambria" w:eastAsia="Calibri" w:hAnsi="Cambria" w:cs="Calibri"/>
                <w:lang w:val="et-EE"/>
              </w:rPr>
              <w:t xml:space="preserve"> ja marutaudivastase vaktsineerimise projekti eestvedaja </w:t>
            </w:r>
            <w:r w:rsidRPr="0026679C">
              <w:rPr>
                <w:rFonts w:ascii="Cambria" w:eastAsia="Calibri" w:hAnsi="Cambria" w:cs="Calibri"/>
                <w:b/>
                <w:bCs/>
                <w:lang w:val="et-EE"/>
              </w:rPr>
              <w:t>Enel Niin</w:t>
            </w:r>
            <w:r w:rsidRPr="0026679C">
              <w:rPr>
                <w:rFonts w:ascii="Cambria" w:eastAsia="Calibri" w:hAnsi="Cambria" w:cs="Calibri"/>
                <w:lang w:val="et-EE"/>
              </w:rPr>
              <w:t>.</w:t>
            </w:r>
          </w:p>
          <w:p w:rsidR="0026679C" w:rsidRPr="0026679C" w:rsidRDefault="0026679C" w:rsidP="009F57CC">
            <w:pPr>
              <w:rPr>
                <w:rFonts w:ascii="Cambria" w:eastAsia="Calibri" w:hAnsi="Cambria" w:cs="Calibri"/>
                <w:lang w:val="et-EE"/>
              </w:rPr>
            </w:pPr>
            <w:r w:rsidRPr="0026679C">
              <w:rPr>
                <w:rFonts w:ascii="Cambria" w:eastAsia="Calibri" w:hAnsi="Cambria" w:cs="Calibri"/>
                <w:lang w:val="et-EE"/>
              </w:rPr>
              <w:t>Kõigil kolmel päeval on kohal VTA töötajad, kellele saab küsimusi esitada ka muudel teemadel. Huvilised saavad lahendada mesinduse teemalist ristsõna ja tutvuda mee-etikettide korrektse märgistusega.</w:t>
            </w:r>
          </w:p>
        </w:tc>
      </w:tr>
    </w:tbl>
    <w:p w:rsidR="006604F5" w:rsidRPr="00E93870" w:rsidRDefault="006604F5">
      <w:pPr>
        <w:rPr>
          <w:rFonts w:asciiTheme="majorHAnsi" w:hAnsiTheme="majorHAnsi"/>
          <w:lang w:val="et-EE"/>
        </w:rPr>
      </w:pPr>
      <w:r w:rsidRPr="00E93870">
        <w:rPr>
          <w:rFonts w:asciiTheme="majorHAnsi" w:hAnsiTheme="majorHAnsi"/>
          <w:lang w:val="et-EE"/>
        </w:rPr>
        <w:br w:type="page"/>
      </w:r>
    </w:p>
    <w:tbl>
      <w:tblPr>
        <w:tblW w:w="5849" w:type="pct"/>
        <w:tblCellSpacing w:w="7"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572"/>
        <w:gridCol w:w="8530"/>
      </w:tblGrid>
      <w:tr w:rsidR="006B483F" w:rsidRPr="00E93870" w:rsidTr="004C29C1">
        <w:trPr>
          <w:tblCellSpacing w:w="7" w:type="dxa"/>
        </w:trPr>
        <w:tc>
          <w:tcPr>
            <w:tcW w:w="4986" w:type="pct"/>
            <w:gridSpan w:val="2"/>
            <w:tcBorders>
              <w:top w:val="single" w:sz="4" w:space="0" w:color="auto"/>
              <w:left w:val="single" w:sz="4" w:space="0" w:color="auto"/>
              <w:bottom w:val="single" w:sz="4" w:space="0" w:color="auto"/>
              <w:right w:val="single" w:sz="4" w:space="0" w:color="auto"/>
            </w:tcBorders>
            <w:shd w:val="clear" w:color="auto" w:fill="92D050"/>
          </w:tcPr>
          <w:p w:rsidR="006B483F" w:rsidRPr="00E93870" w:rsidRDefault="006B483F" w:rsidP="009A6845">
            <w:pPr>
              <w:jc w:val="center"/>
              <w:rPr>
                <w:rFonts w:asciiTheme="majorHAnsi" w:hAnsiTheme="majorHAnsi"/>
                <w:b/>
                <w:lang w:val="et-EE"/>
              </w:rPr>
            </w:pPr>
            <w:r w:rsidRPr="00E93870">
              <w:rPr>
                <w:rFonts w:asciiTheme="majorHAnsi" w:hAnsiTheme="majorHAnsi"/>
                <w:lang w:val="et-EE"/>
              </w:rPr>
              <w:lastRenderedPageBreak/>
              <w:br w:type="page"/>
            </w:r>
            <w:r w:rsidRPr="00E93870">
              <w:rPr>
                <w:rFonts w:asciiTheme="majorHAnsi" w:hAnsiTheme="majorHAnsi"/>
                <w:b/>
                <w:lang w:val="et-EE"/>
              </w:rPr>
              <w:t xml:space="preserve">Laupäev, </w:t>
            </w:r>
            <w:r w:rsidR="009A6845">
              <w:rPr>
                <w:rFonts w:asciiTheme="majorHAnsi" w:hAnsiTheme="majorHAnsi"/>
                <w:b/>
                <w:lang w:val="et-EE"/>
              </w:rPr>
              <w:t>27</w:t>
            </w:r>
            <w:r w:rsidRPr="00E93870">
              <w:rPr>
                <w:rFonts w:asciiTheme="majorHAnsi" w:hAnsiTheme="majorHAnsi"/>
                <w:b/>
                <w:lang w:val="et-EE"/>
              </w:rPr>
              <w:t>. aprill 201</w:t>
            </w:r>
            <w:r w:rsidR="009A3EE7">
              <w:rPr>
                <w:rFonts w:asciiTheme="majorHAnsi" w:hAnsiTheme="majorHAnsi"/>
                <w:b/>
                <w:lang w:val="et-EE"/>
              </w:rPr>
              <w:t>9</w:t>
            </w:r>
          </w:p>
        </w:tc>
      </w:tr>
      <w:tr w:rsidR="006B483F" w:rsidRPr="001822A5" w:rsidTr="00F34503">
        <w:trPr>
          <w:tblCellSpacing w:w="7" w:type="dxa"/>
        </w:trPr>
        <w:tc>
          <w:tcPr>
            <w:tcW w:w="769" w:type="pct"/>
            <w:tcBorders>
              <w:top w:val="single" w:sz="4" w:space="0" w:color="auto"/>
              <w:left w:val="single" w:sz="4" w:space="0" w:color="auto"/>
              <w:bottom w:val="single" w:sz="4" w:space="0" w:color="auto"/>
              <w:right w:val="single" w:sz="4" w:space="0" w:color="auto"/>
            </w:tcBorders>
          </w:tcPr>
          <w:p w:rsidR="006B483F" w:rsidRPr="00E93870" w:rsidRDefault="006B483F" w:rsidP="006B483F">
            <w:pPr>
              <w:rPr>
                <w:rFonts w:asciiTheme="majorHAnsi" w:hAnsiTheme="majorHAnsi"/>
                <w:lang w:val="et-EE"/>
              </w:rPr>
            </w:pPr>
            <w:r w:rsidRPr="00E93870">
              <w:rPr>
                <w:rFonts w:asciiTheme="majorHAnsi" w:hAnsiTheme="majorHAnsi"/>
                <w:lang w:val="et-EE"/>
              </w:rPr>
              <w:t>9.00–16.00</w:t>
            </w:r>
          </w:p>
        </w:tc>
        <w:tc>
          <w:tcPr>
            <w:tcW w:w="4211" w:type="pct"/>
            <w:tcBorders>
              <w:top w:val="single" w:sz="4" w:space="0" w:color="auto"/>
              <w:left w:val="single" w:sz="4" w:space="0" w:color="auto"/>
              <w:bottom w:val="single" w:sz="4" w:space="0" w:color="auto"/>
              <w:right w:val="single" w:sz="4" w:space="0" w:color="auto"/>
            </w:tcBorders>
          </w:tcPr>
          <w:p w:rsidR="006B483F" w:rsidRDefault="006B483F" w:rsidP="00C05BC2">
            <w:pPr>
              <w:rPr>
                <w:rFonts w:asciiTheme="majorHAnsi" w:hAnsiTheme="majorHAnsi"/>
                <w:lang w:val="et-EE"/>
              </w:rPr>
            </w:pPr>
            <w:r w:rsidRPr="00E93870">
              <w:rPr>
                <w:rFonts w:asciiTheme="majorHAnsi" w:hAnsiTheme="majorHAnsi"/>
                <w:b/>
                <w:lang w:val="et-EE"/>
              </w:rPr>
              <w:t>Maaeluministeerium (</w:t>
            </w:r>
            <w:proofErr w:type="spellStart"/>
            <w:r w:rsidRPr="00E93870">
              <w:rPr>
                <w:rFonts w:asciiTheme="majorHAnsi" w:hAnsiTheme="majorHAnsi"/>
                <w:b/>
                <w:lang w:val="et-EE"/>
              </w:rPr>
              <w:t>MeM</w:t>
            </w:r>
            <w:proofErr w:type="spellEnd"/>
            <w:r w:rsidRPr="00E93870">
              <w:rPr>
                <w:rFonts w:asciiTheme="majorHAnsi" w:hAnsiTheme="majorHAnsi"/>
                <w:b/>
                <w:lang w:val="et-EE"/>
              </w:rPr>
              <w:t>)</w:t>
            </w:r>
            <w:r w:rsidR="009A6845" w:rsidRPr="009A6845">
              <w:rPr>
                <w:rFonts w:asciiTheme="majorHAnsi" w:hAnsiTheme="majorHAnsi"/>
                <w:lang w:val="et-EE"/>
              </w:rPr>
              <w:br/>
            </w:r>
            <w:r w:rsidR="00C05BC2" w:rsidRPr="00C05BC2">
              <w:rPr>
                <w:rFonts w:asciiTheme="majorHAnsi" w:hAnsiTheme="majorHAnsi"/>
                <w:lang w:val="et-EE"/>
              </w:rPr>
              <w:t>Kohal on erinevate valdkondade spetsialistid, kes tutvustavad asutuse tööd ja jagavad infomaterjale.</w:t>
            </w:r>
          </w:p>
          <w:p w:rsidR="009531F3" w:rsidRPr="00E93870" w:rsidRDefault="009531F3" w:rsidP="00C05BC2">
            <w:pPr>
              <w:rPr>
                <w:rFonts w:asciiTheme="majorHAnsi" w:hAnsiTheme="majorHAnsi"/>
                <w:lang w:val="et-EE"/>
              </w:rPr>
            </w:pPr>
            <w:r w:rsidRPr="009531F3">
              <w:rPr>
                <w:rFonts w:asciiTheme="majorHAnsi" w:hAnsiTheme="majorHAnsi"/>
                <w:lang w:val="et-EE"/>
              </w:rPr>
              <w:t>Jagatavatest materjalidest on olemas MEM nö faktitrükis, kalanduse infoga kala-aabits ja fileerimise õpetus, MEM toidusündmuste teejuht 2019 voldikuna, sordiandmete teavitamise leht A4, seemnekartuli sertifitseerimise infoleht A4, lastele värvimislehed, kalasadamate flaierid. Ekraanilt näitamiseks on olemas EL 15 a tulemuste kokkuvõtted, erinevad fotod ja avatud talude ja kalasadamate videod.</w:t>
            </w:r>
          </w:p>
        </w:tc>
      </w:tr>
      <w:tr w:rsidR="006B483F" w:rsidRPr="008931FA" w:rsidTr="00F34503">
        <w:trPr>
          <w:tblCellSpacing w:w="7" w:type="dxa"/>
        </w:trPr>
        <w:tc>
          <w:tcPr>
            <w:tcW w:w="769" w:type="pct"/>
            <w:tcBorders>
              <w:top w:val="single" w:sz="4" w:space="0" w:color="auto"/>
              <w:left w:val="single" w:sz="4" w:space="0" w:color="auto"/>
              <w:bottom w:val="single" w:sz="4" w:space="0" w:color="auto"/>
              <w:right w:val="single" w:sz="4" w:space="0" w:color="auto"/>
            </w:tcBorders>
          </w:tcPr>
          <w:p w:rsidR="006B483F" w:rsidRPr="00E93870" w:rsidRDefault="006B483F" w:rsidP="004C29C1">
            <w:pPr>
              <w:rPr>
                <w:rFonts w:asciiTheme="majorHAnsi" w:hAnsiTheme="majorHAnsi"/>
                <w:lang w:val="et-EE"/>
              </w:rPr>
            </w:pPr>
            <w:r w:rsidRPr="00E93870">
              <w:rPr>
                <w:rFonts w:asciiTheme="majorHAnsi" w:hAnsiTheme="majorHAnsi"/>
                <w:lang w:val="et-EE"/>
              </w:rPr>
              <w:t>9.00–16.00</w:t>
            </w:r>
          </w:p>
        </w:tc>
        <w:tc>
          <w:tcPr>
            <w:tcW w:w="4211" w:type="pct"/>
            <w:tcBorders>
              <w:top w:val="single" w:sz="4" w:space="0" w:color="auto"/>
              <w:left w:val="single" w:sz="4" w:space="0" w:color="auto"/>
              <w:bottom w:val="single" w:sz="4" w:space="0" w:color="auto"/>
              <w:right w:val="single" w:sz="4" w:space="0" w:color="auto"/>
            </w:tcBorders>
          </w:tcPr>
          <w:p w:rsidR="00B63F75" w:rsidRPr="009F57CC" w:rsidRDefault="006B483F" w:rsidP="00B63F75">
            <w:pPr>
              <w:rPr>
                <w:rFonts w:asciiTheme="majorHAnsi" w:hAnsiTheme="majorHAnsi"/>
                <w:lang w:val="et-EE"/>
              </w:rPr>
            </w:pPr>
            <w:r w:rsidRPr="00E93870">
              <w:rPr>
                <w:rFonts w:asciiTheme="majorHAnsi" w:hAnsiTheme="majorHAnsi"/>
                <w:b/>
                <w:lang w:val="et-EE"/>
              </w:rPr>
              <w:t>Maaelu Edendamise Sihtasutus (MES)</w:t>
            </w:r>
          </w:p>
          <w:p w:rsidR="00B63F75" w:rsidRPr="009A3EE7" w:rsidRDefault="00B63F75" w:rsidP="00B63F75">
            <w:pPr>
              <w:rPr>
                <w:b/>
                <w:bCs/>
                <w:color w:val="000000"/>
                <w:lang w:val="et-EE"/>
              </w:rPr>
            </w:pPr>
            <w:r w:rsidRPr="00E93870">
              <w:rPr>
                <w:rFonts w:asciiTheme="majorHAnsi" w:hAnsiTheme="majorHAnsi"/>
                <w:lang w:val="et-EE"/>
              </w:rPr>
              <w:t xml:space="preserve">Tutvustame sihtasutuse tegevusvaldkondi. </w:t>
            </w:r>
            <w:r w:rsidRPr="00E93870">
              <w:rPr>
                <w:rFonts w:asciiTheme="majorHAnsi" w:hAnsiTheme="majorHAnsi"/>
                <w:lang w:val="et-EE"/>
              </w:rPr>
              <w:br/>
            </w:r>
            <w:r w:rsidRPr="00E93870">
              <w:rPr>
                <w:color w:val="000000"/>
                <w:lang w:val="et-EE"/>
              </w:rPr>
              <w:t>Küsimustele laenude ja garanteerimise valdkonnas vasta</w:t>
            </w:r>
            <w:r>
              <w:rPr>
                <w:color w:val="000000"/>
                <w:lang w:val="et-EE"/>
              </w:rPr>
              <w:t>b</w:t>
            </w:r>
            <w:r w:rsidRPr="00E93870">
              <w:rPr>
                <w:color w:val="000000"/>
                <w:lang w:val="et-EE"/>
              </w:rPr>
              <w:t xml:space="preserve"> </w:t>
            </w:r>
            <w:proofErr w:type="spellStart"/>
            <w:r w:rsidRPr="00E93870">
              <w:rPr>
                <w:bCs/>
                <w:color w:val="000000"/>
                <w:lang w:val="et-EE"/>
              </w:rPr>
              <w:t>MESi</w:t>
            </w:r>
            <w:proofErr w:type="spellEnd"/>
            <w:r w:rsidRPr="00E93870">
              <w:rPr>
                <w:bCs/>
                <w:color w:val="000000"/>
                <w:lang w:val="et-EE"/>
              </w:rPr>
              <w:t xml:space="preserve"> analüütik</w:t>
            </w:r>
            <w:r>
              <w:rPr>
                <w:bCs/>
                <w:color w:val="000000"/>
                <w:lang w:val="et-EE"/>
              </w:rPr>
              <w:t xml:space="preserve"> </w:t>
            </w:r>
            <w:r w:rsidRPr="009A3EE7">
              <w:rPr>
                <w:b/>
                <w:bCs/>
                <w:color w:val="000000"/>
                <w:lang w:val="et-EE"/>
              </w:rPr>
              <w:t>Lea Kirsipuu;</w:t>
            </w:r>
          </w:p>
          <w:p w:rsidR="009A3EE7" w:rsidRPr="00E93870" w:rsidRDefault="009A3EE7" w:rsidP="009A3EE7">
            <w:pPr>
              <w:rPr>
                <w:rFonts w:asciiTheme="majorHAnsi" w:hAnsiTheme="majorHAnsi"/>
                <w:lang w:val="et-EE"/>
              </w:rPr>
            </w:pPr>
            <w:r w:rsidRPr="0031422B">
              <w:rPr>
                <w:rFonts w:asciiTheme="majorHAnsi" w:hAnsiTheme="majorHAnsi"/>
                <w:lang w:val="et-EE"/>
              </w:rPr>
              <w:t>Nõu annab ja e-</w:t>
            </w:r>
            <w:proofErr w:type="spellStart"/>
            <w:r w:rsidRPr="0031422B">
              <w:rPr>
                <w:rFonts w:asciiTheme="majorHAnsi" w:hAnsiTheme="majorHAnsi"/>
                <w:lang w:val="et-EE"/>
              </w:rPr>
              <w:t>PRIAs</w:t>
            </w:r>
            <w:proofErr w:type="spellEnd"/>
            <w:r w:rsidRPr="0031422B">
              <w:rPr>
                <w:rFonts w:asciiTheme="majorHAnsi" w:hAnsiTheme="majorHAnsi"/>
                <w:lang w:val="et-EE"/>
              </w:rPr>
              <w:t xml:space="preserve"> pindalatoetuste taotlemise teemalistele küsimustele vastab MES nõuandeteenistuse</w:t>
            </w:r>
            <w:r w:rsidRPr="0031422B">
              <w:rPr>
                <w:rFonts w:asciiTheme="majorHAnsi" w:hAnsiTheme="majorHAnsi"/>
                <w:b/>
                <w:lang w:val="et-EE"/>
              </w:rPr>
              <w:t xml:space="preserve"> konsulent</w:t>
            </w:r>
            <w:r w:rsidRPr="0031422B">
              <w:rPr>
                <w:rFonts w:asciiTheme="majorHAnsi" w:hAnsiTheme="majorHAnsi"/>
                <w:lang w:val="et-EE"/>
              </w:rPr>
              <w:t xml:space="preserve"> </w:t>
            </w:r>
            <w:r w:rsidRPr="0031422B">
              <w:rPr>
                <w:rFonts w:asciiTheme="majorHAnsi" w:hAnsiTheme="majorHAnsi"/>
                <w:b/>
                <w:lang w:val="et-EE"/>
              </w:rPr>
              <w:t>Vaike Nõu</w:t>
            </w:r>
            <w:r w:rsidRPr="0031422B">
              <w:rPr>
                <w:rFonts w:asciiTheme="majorHAnsi" w:hAnsiTheme="majorHAnsi"/>
                <w:lang w:val="et-EE"/>
              </w:rPr>
              <w:t xml:space="preserve"> (teemad: loomakasvatus, töötervishoid ja tööohutus, toetuste taotlemine, nõuetele vastavus)</w:t>
            </w:r>
            <w:r w:rsidR="004B12A8" w:rsidRPr="0031422B">
              <w:rPr>
                <w:rFonts w:asciiTheme="majorHAnsi" w:hAnsiTheme="majorHAnsi"/>
                <w:lang w:val="et-EE"/>
              </w:rPr>
              <w:t>.</w:t>
            </w:r>
          </w:p>
        </w:tc>
      </w:tr>
      <w:tr w:rsidR="006B483F" w:rsidRPr="008B24C2" w:rsidTr="00F34503">
        <w:trPr>
          <w:tblCellSpacing w:w="7" w:type="dxa"/>
        </w:trPr>
        <w:tc>
          <w:tcPr>
            <w:tcW w:w="769" w:type="pct"/>
            <w:tcBorders>
              <w:top w:val="single" w:sz="4" w:space="0" w:color="auto"/>
              <w:left w:val="single" w:sz="4" w:space="0" w:color="auto"/>
              <w:bottom w:val="single" w:sz="4" w:space="0" w:color="auto"/>
              <w:right w:val="single" w:sz="4" w:space="0" w:color="auto"/>
            </w:tcBorders>
          </w:tcPr>
          <w:p w:rsidR="006B483F" w:rsidRPr="00E93870" w:rsidRDefault="006B483F" w:rsidP="004C29C1">
            <w:pPr>
              <w:rPr>
                <w:rFonts w:asciiTheme="majorHAnsi" w:hAnsiTheme="majorHAnsi"/>
                <w:lang w:val="et-EE"/>
              </w:rPr>
            </w:pPr>
            <w:r w:rsidRPr="00E93870">
              <w:rPr>
                <w:rFonts w:asciiTheme="majorHAnsi" w:hAnsiTheme="majorHAnsi"/>
                <w:lang w:val="et-EE"/>
              </w:rPr>
              <w:t>9.00–16.00</w:t>
            </w:r>
          </w:p>
        </w:tc>
        <w:tc>
          <w:tcPr>
            <w:tcW w:w="4211" w:type="pct"/>
            <w:tcBorders>
              <w:top w:val="single" w:sz="4" w:space="0" w:color="auto"/>
              <w:left w:val="single" w:sz="4" w:space="0" w:color="auto"/>
              <w:bottom w:val="single" w:sz="4" w:space="0" w:color="auto"/>
              <w:right w:val="single" w:sz="4" w:space="0" w:color="auto"/>
            </w:tcBorders>
          </w:tcPr>
          <w:p w:rsidR="008B24C2" w:rsidRDefault="006B483F" w:rsidP="008B24C2">
            <w:pPr>
              <w:spacing w:before="100" w:beforeAutospacing="1" w:after="100" w:afterAutospacing="1"/>
              <w:rPr>
                <w:rFonts w:asciiTheme="majorHAnsi" w:hAnsiTheme="majorHAnsi"/>
                <w:lang w:val="et-EE"/>
              </w:rPr>
            </w:pPr>
            <w:r w:rsidRPr="00E93870">
              <w:rPr>
                <w:rFonts w:asciiTheme="majorHAnsi" w:hAnsiTheme="majorHAnsi"/>
                <w:b/>
                <w:lang w:val="et-EE"/>
              </w:rPr>
              <w:t>PRIA</w:t>
            </w:r>
            <w:r w:rsidR="00A43FE7" w:rsidRPr="00A43FE7">
              <w:rPr>
                <w:rFonts w:asciiTheme="majorHAnsi" w:hAnsiTheme="majorHAnsi"/>
                <w:lang w:val="et-EE"/>
              </w:rPr>
              <w:br/>
            </w:r>
            <w:r w:rsidR="008B24C2">
              <w:rPr>
                <w:rFonts w:asciiTheme="majorHAnsi" w:hAnsiTheme="majorHAnsi"/>
                <w:lang w:val="et-EE"/>
              </w:rPr>
              <w:t>PRIA</w:t>
            </w:r>
            <w:r w:rsidR="008B24C2" w:rsidRPr="008B24C2">
              <w:rPr>
                <w:rFonts w:asciiTheme="majorHAnsi" w:hAnsiTheme="majorHAnsi"/>
                <w:lang w:val="et-EE"/>
              </w:rPr>
              <w:t xml:space="preserve"> esindajad tutvustavad kõigile huvilistele e-PRIA kasutamist ning vastavad põllumajandus-, kalandus- ja maaelutoetusi puudutavatele küsimustele.</w:t>
            </w:r>
          </w:p>
          <w:p w:rsidR="008B24C2" w:rsidRPr="008B24C2" w:rsidRDefault="008B24C2" w:rsidP="008B24C2">
            <w:pPr>
              <w:spacing w:before="100" w:beforeAutospacing="1" w:after="100" w:afterAutospacing="1"/>
              <w:rPr>
                <w:rFonts w:asciiTheme="majorHAnsi" w:hAnsiTheme="majorHAnsi"/>
                <w:lang w:val="et-EE"/>
              </w:rPr>
            </w:pPr>
            <w:r w:rsidRPr="008B24C2">
              <w:rPr>
                <w:rFonts w:asciiTheme="majorHAnsi" w:hAnsiTheme="majorHAnsi"/>
                <w:lang w:val="et-EE"/>
              </w:rPr>
              <w:t>Sellel aastal on fookuses uus mesinduse meede. Tutvustame meedet ning aitame uusi kliente ja mesilaid registreerida. Näitame, kuidas käib mesilas</w:t>
            </w:r>
            <w:r>
              <w:rPr>
                <w:rFonts w:asciiTheme="majorHAnsi" w:hAnsiTheme="majorHAnsi"/>
                <w:lang w:val="et-EE"/>
              </w:rPr>
              <w:t>perede registreerimine e-</w:t>
            </w:r>
            <w:proofErr w:type="spellStart"/>
            <w:r>
              <w:rPr>
                <w:rFonts w:asciiTheme="majorHAnsi" w:hAnsiTheme="majorHAnsi"/>
                <w:lang w:val="et-EE"/>
              </w:rPr>
              <w:t>PRIAs</w:t>
            </w:r>
            <w:proofErr w:type="spellEnd"/>
            <w:r>
              <w:rPr>
                <w:rFonts w:asciiTheme="majorHAnsi" w:hAnsiTheme="majorHAnsi"/>
                <w:lang w:val="et-EE"/>
              </w:rPr>
              <w:t>.</w:t>
            </w:r>
          </w:p>
          <w:p w:rsidR="006B483F" w:rsidRPr="008B24C2" w:rsidRDefault="008B24C2" w:rsidP="008B24C2">
            <w:pPr>
              <w:spacing w:before="100" w:beforeAutospacing="1" w:after="100" w:afterAutospacing="1"/>
              <w:rPr>
                <w:rFonts w:ascii="Arial" w:eastAsia="Calibri" w:hAnsi="Arial" w:cs="Arial"/>
                <w:color w:val="444444"/>
                <w:sz w:val="22"/>
                <w:szCs w:val="22"/>
                <w:lang w:val="et-EE" w:eastAsia="et-EE"/>
              </w:rPr>
            </w:pPr>
            <w:r w:rsidRPr="008B24C2">
              <w:rPr>
                <w:rFonts w:asciiTheme="majorHAnsi" w:hAnsiTheme="majorHAnsi"/>
                <w:lang w:val="et-EE"/>
              </w:rPr>
              <w:t>PRIA kutsub liituma oma elektroonilise infokirja lugejaskonnaga.</w:t>
            </w:r>
            <w:r w:rsidRPr="008B24C2">
              <w:rPr>
                <w:rFonts w:ascii="Arial" w:eastAsia="Calibri" w:hAnsi="Arial" w:cs="Arial"/>
                <w:color w:val="444444"/>
                <w:sz w:val="22"/>
                <w:szCs w:val="22"/>
                <w:lang w:val="et-EE" w:eastAsia="et-EE"/>
              </w:rPr>
              <w:t xml:space="preserve"> </w:t>
            </w:r>
          </w:p>
        </w:tc>
      </w:tr>
      <w:tr w:rsidR="006B483F" w:rsidRPr="006B3286" w:rsidTr="00F34503">
        <w:trPr>
          <w:tblCellSpacing w:w="7" w:type="dxa"/>
        </w:trPr>
        <w:tc>
          <w:tcPr>
            <w:tcW w:w="769" w:type="pct"/>
            <w:tcBorders>
              <w:top w:val="single" w:sz="4" w:space="0" w:color="auto"/>
              <w:left w:val="single" w:sz="4" w:space="0" w:color="auto"/>
              <w:bottom w:val="single" w:sz="4" w:space="0" w:color="auto"/>
              <w:right w:val="single" w:sz="4" w:space="0" w:color="auto"/>
            </w:tcBorders>
          </w:tcPr>
          <w:p w:rsidR="006B483F" w:rsidRPr="00E93870" w:rsidRDefault="006B483F" w:rsidP="004C29C1">
            <w:pPr>
              <w:rPr>
                <w:rFonts w:asciiTheme="majorHAnsi" w:hAnsiTheme="majorHAnsi"/>
                <w:lang w:val="et-EE"/>
              </w:rPr>
            </w:pPr>
            <w:r w:rsidRPr="00E93870">
              <w:rPr>
                <w:rFonts w:asciiTheme="majorHAnsi" w:hAnsiTheme="majorHAnsi"/>
                <w:lang w:val="et-EE"/>
              </w:rPr>
              <w:t>9.00–16.00</w:t>
            </w:r>
          </w:p>
        </w:tc>
        <w:tc>
          <w:tcPr>
            <w:tcW w:w="4211" w:type="pct"/>
            <w:tcBorders>
              <w:top w:val="single" w:sz="4" w:space="0" w:color="auto"/>
              <w:left w:val="single" w:sz="4" w:space="0" w:color="auto"/>
              <w:bottom w:val="single" w:sz="4" w:space="0" w:color="auto"/>
              <w:right w:val="single" w:sz="4" w:space="0" w:color="auto"/>
            </w:tcBorders>
          </w:tcPr>
          <w:p w:rsidR="00BC19C1" w:rsidRPr="00E93870" w:rsidRDefault="006B483F" w:rsidP="00A43FE7">
            <w:pPr>
              <w:rPr>
                <w:rFonts w:asciiTheme="majorHAnsi" w:hAnsiTheme="majorHAnsi"/>
                <w:lang w:val="et-EE"/>
              </w:rPr>
            </w:pPr>
            <w:r w:rsidRPr="00E93870">
              <w:rPr>
                <w:rFonts w:asciiTheme="majorHAnsi" w:hAnsiTheme="majorHAnsi"/>
                <w:b/>
                <w:lang w:val="et-EE"/>
              </w:rPr>
              <w:t>Põllumajandusamet (PMA)</w:t>
            </w:r>
            <w:r w:rsidR="00A43FE7" w:rsidRPr="00A43FE7">
              <w:rPr>
                <w:rFonts w:asciiTheme="majorHAnsi" w:hAnsiTheme="majorHAnsi"/>
                <w:lang w:val="et-EE"/>
              </w:rPr>
              <w:t xml:space="preserve"> </w:t>
            </w:r>
            <w:r w:rsidR="00A43FE7" w:rsidRPr="00A43FE7">
              <w:rPr>
                <w:rFonts w:asciiTheme="majorHAnsi" w:hAnsiTheme="majorHAnsi"/>
                <w:lang w:val="et-EE"/>
              </w:rPr>
              <w:br/>
            </w:r>
            <w:r w:rsidR="006B3286" w:rsidRPr="006B3286">
              <w:rPr>
                <w:rFonts w:asciiTheme="majorHAnsi" w:hAnsiTheme="majorHAnsi"/>
                <w:lang w:val="et-EE"/>
              </w:rPr>
              <w:t>Tule ja saa teada, mis võib olla Sinu kohvris valesti, milliseid taimekaitsevahendeid võib kasutada, miks on taimel pass, kuidas saada mahetootjaks, kas Sinu maal on maaparandussüsteeme, millised näevad välja ohtlikud kahjustajad jpm. Põllumajandusameti spetsialistid vastavad nendele ja paljudele teistele küsimustele. Lisaks saab mängida, võita auhindu ja kaasavõtmiseks on praktilised trükised.</w:t>
            </w:r>
            <w:bookmarkStart w:id="1" w:name="_GoBack"/>
            <w:bookmarkEnd w:id="1"/>
          </w:p>
        </w:tc>
      </w:tr>
      <w:tr w:rsidR="00B15167" w:rsidRPr="008931FA" w:rsidTr="00F34503">
        <w:trPr>
          <w:tblCellSpacing w:w="7" w:type="dxa"/>
        </w:trPr>
        <w:tc>
          <w:tcPr>
            <w:tcW w:w="769" w:type="pct"/>
            <w:tcBorders>
              <w:top w:val="single" w:sz="4" w:space="0" w:color="auto"/>
              <w:left w:val="single" w:sz="4" w:space="0" w:color="auto"/>
              <w:bottom w:val="single" w:sz="4" w:space="0" w:color="auto"/>
              <w:right w:val="single" w:sz="4" w:space="0" w:color="auto"/>
            </w:tcBorders>
          </w:tcPr>
          <w:p w:rsidR="00B15167" w:rsidRPr="00E93870" w:rsidRDefault="00B15167" w:rsidP="004C29C1">
            <w:pPr>
              <w:rPr>
                <w:rFonts w:asciiTheme="majorHAnsi" w:hAnsiTheme="majorHAnsi"/>
                <w:lang w:val="et-EE"/>
              </w:rPr>
            </w:pPr>
            <w:r w:rsidRPr="00E93870">
              <w:rPr>
                <w:rFonts w:asciiTheme="majorHAnsi" w:hAnsiTheme="majorHAnsi"/>
                <w:lang w:val="et-EE"/>
              </w:rPr>
              <w:t>9.00–16.00</w:t>
            </w:r>
          </w:p>
        </w:tc>
        <w:tc>
          <w:tcPr>
            <w:tcW w:w="4211" w:type="pct"/>
            <w:tcBorders>
              <w:top w:val="single" w:sz="4" w:space="0" w:color="auto"/>
              <w:left w:val="single" w:sz="4" w:space="0" w:color="auto"/>
              <w:bottom w:val="single" w:sz="4" w:space="0" w:color="auto"/>
              <w:right w:val="single" w:sz="4" w:space="0" w:color="auto"/>
            </w:tcBorders>
          </w:tcPr>
          <w:p w:rsidR="00C029E7" w:rsidRDefault="00B15167" w:rsidP="00C029E7">
            <w:pPr>
              <w:rPr>
                <w:lang w:val="et-EE"/>
              </w:rPr>
            </w:pPr>
            <w:r w:rsidRPr="00E93870">
              <w:rPr>
                <w:rFonts w:asciiTheme="majorHAnsi" w:hAnsiTheme="majorHAnsi"/>
                <w:b/>
                <w:lang w:val="et-EE"/>
              </w:rPr>
              <w:t>Põllumajandusuuringute Keskus (PMK).</w:t>
            </w:r>
          </w:p>
          <w:p w:rsidR="00BC7998" w:rsidRDefault="00BC7998" w:rsidP="00BC7998">
            <w:pPr>
              <w:rPr>
                <w:rFonts w:asciiTheme="majorHAnsi" w:hAnsiTheme="majorHAnsi"/>
                <w:lang w:val="et-EE"/>
              </w:rPr>
            </w:pPr>
            <w:r>
              <w:rPr>
                <w:rFonts w:asciiTheme="majorHAnsi" w:hAnsiTheme="majorHAnsi"/>
                <w:lang w:val="et-EE"/>
              </w:rPr>
              <w:t>M</w:t>
            </w:r>
            <w:r w:rsidRPr="003F0E9C">
              <w:rPr>
                <w:rFonts w:asciiTheme="majorHAnsi" w:hAnsiTheme="majorHAnsi"/>
                <w:lang w:val="et-EE"/>
              </w:rPr>
              <w:t>uldade kasutussobivuse kaardirakendus</w:t>
            </w:r>
            <w:r>
              <w:rPr>
                <w:rFonts w:asciiTheme="majorHAnsi" w:hAnsiTheme="majorHAnsi"/>
                <w:lang w:val="et-EE"/>
              </w:rPr>
              <w:t xml:space="preserve">e kasutamisest räägib </w:t>
            </w:r>
            <w:r w:rsidRPr="004D2747">
              <w:rPr>
                <w:rFonts w:asciiTheme="majorHAnsi" w:hAnsiTheme="majorHAnsi"/>
                <w:b/>
                <w:lang w:val="et-EE"/>
              </w:rPr>
              <w:t>Priit Penu</w:t>
            </w:r>
            <w:r>
              <w:rPr>
                <w:rFonts w:asciiTheme="majorHAnsi" w:hAnsiTheme="majorHAnsi"/>
                <w:lang w:val="et-EE"/>
              </w:rPr>
              <w:t>, m</w:t>
            </w:r>
            <w:r w:rsidRPr="004D2747">
              <w:rPr>
                <w:rFonts w:asciiTheme="majorHAnsi" w:hAnsiTheme="majorHAnsi"/>
                <w:lang w:val="et-EE"/>
              </w:rPr>
              <w:t>ullaseire ja uuringute büroo</w:t>
            </w:r>
            <w:r>
              <w:rPr>
                <w:rFonts w:asciiTheme="majorHAnsi" w:hAnsiTheme="majorHAnsi"/>
                <w:lang w:val="et-EE"/>
              </w:rPr>
              <w:t xml:space="preserve"> juhataja.</w:t>
            </w:r>
          </w:p>
          <w:p w:rsidR="00BC7998" w:rsidRDefault="00CE1FEA" w:rsidP="00BC7998">
            <w:pPr>
              <w:rPr>
                <w:rFonts w:asciiTheme="majorHAnsi" w:hAnsiTheme="majorHAnsi"/>
                <w:lang w:val="et-EE"/>
              </w:rPr>
            </w:pPr>
            <w:r w:rsidRPr="00E93870">
              <w:rPr>
                <w:rFonts w:asciiTheme="majorHAnsi" w:hAnsiTheme="majorHAnsi"/>
                <w:lang w:val="et-EE"/>
              </w:rPr>
              <w:t>Üle-eestilist avatud talude päeva</w:t>
            </w:r>
            <w:r>
              <w:rPr>
                <w:rFonts w:asciiTheme="majorHAnsi" w:hAnsiTheme="majorHAnsi"/>
                <w:lang w:val="et-EE"/>
              </w:rPr>
              <w:t>, L</w:t>
            </w:r>
            <w:r w:rsidRPr="00E93870">
              <w:rPr>
                <w:rFonts w:asciiTheme="majorHAnsi" w:hAnsiTheme="majorHAnsi"/>
                <w:lang w:val="et-EE"/>
              </w:rPr>
              <w:t>EADER</w:t>
            </w:r>
            <w:r>
              <w:rPr>
                <w:rFonts w:asciiTheme="majorHAnsi" w:hAnsiTheme="majorHAnsi"/>
                <w:lang w:val="et-EE"/>
              </w:rPr>
              <w:t xml:space="preserve"> </w:t>
            </w:r>
            <w:r w:rsidRPr="00E93870">
              <w:rPr>
                <w:rFonts w:asciiTheme="majorHAnsi" w:hAnsiTheme="majorHAnsi"/>
                <w:lang w:val="et-EE"/>
              </w:rPr>
              <w:t>tegevusgru</w:t>
            </w:r>
            <w:r>
              <w:rPr>
                <w:rFonts w:asciiTheme="majorHAnsi" w:hAnsiTheme="majorHAnsi"/>
                <w:lang w:val="et-EE"/>
              </w:rPr>
              <w:t>ppide, maaeluvõrgustiku tegevuste</w:t>
            </w:r>
            <w:r w:rsidR="00BC7998">
              <w:rPr>
                <w:rFonts w:asciiTheme="majorHAnsi" w:hAnsiTheme="majorHAnsi"/>
                <w:lang w:val="et-EE"/>
              </w:rPr>
              <w:t xml:space="preserve"> </w:t>
            </w:r>
            <w:r w:rsidR="00BC7998" w:rsidRPr="00E93870">
              <w:rPr>
                <w:rFonts w:asciiTheme="majorHAnsi" w:hAnsiTheme="majorHAnsi"/>
                <w:lang w:val="et-EE"/>
              </w:rPr>
              <w:t>kohta</w:t>
            </w:r>
            <w:r w:rsidR="00BC7998">
              <w:rPr>
                <w:rFonts w:asciiTheme="majorHAnsi" w:hAnsiTheme="majorHAnsi"/>
                <w:lang w:val="et-EE"/>
              </w:rPr>
              <w:t xml:space="preserve"> jaga</w:t>
            </w:r>
            <w:r w:rsidR="00C200C6">
              <w:rPr>
                <w:rFonts w:asciiTheme="majorHAnsi" w:hAnsiTheme="majorHAnsi"/>
                <w:lang w:val="et-EE"/>
              </w:rPr>
              <w:t>b</w:t>
            </w:r>
            <w:r w:rsidR="00BC7998">
              <w:rPr>
                <w:rFonts w:asciiTheme="majorHAnsi" w:hAnsiTheme="majorHAnsi"/>
                <w:lang w:val="et-EE"/>
              </w:rPr>
              <w:t xml:space="preserve"> infot</w:t>
            </w:r>
            <w:r w:rsidR="00BC7998" w:rsidRPr="00E93870">
              <w:rPr>
                <w:rFonts w:asciiTheme="majorHAnsi" w:hAnsiTheme="majorHAnsi"/>
                <w:lang w:val="et-EE"/>
              </w:rPr>
              <w:t xml:space="preserve"> </w:t>
            </w:r>
            <w:r w:rsidR="00BC7998">
              <w:rPr>
                <w:rFonts w:asciiTheme="majorHAnsi" w:hAnsiTheme="majorHAnsi"/>
                <w:b/>
                <w:lang w:val="et-EE"/>
              </w:rPr>
              <w:t>Ave Bremse</w:t>
            </w:r>
            <w:r w:rsidR="00BC7998">
              <w:rPr>
                <w:rFonts w:asciiTheme="majorHAnsi" w:hAnsiTheme="majorHAnsi"/>
                <w:lang w:val="et-EE"/>
              </w:rPr>
              <w:t>, maaelu võrgustikutöö osakonnast</w:t>
            </w:r>
            <w:r w:rsidR="00C200C6">
              <w:rPr>
                <w:rFonts w:asciiTheme="majorHAnsi" w:hAnsiTheme="majorHAnsi"/>
                <w:lang w:val="et-EE"/>
              </w:rPr>
              <w:t xml:space="preserve">. </w:t>
            </w:r>
            <w:r w:rsidR="00C200C6">
              <w:rPr>
                <w:rFonts w:asciiTheme="majorHAnsi" w:hAnsiTheme="majorHAnsi"/>
                <w:lang w:val="et-EE"/>
              </w:rPr>
              <w:lastRenderedPageBreak/>
              <w:t>L</w:t>
            </w:r>
            <w:r w:rsidR="00BC7998">
              <w:rPr>
                <w:rFonts w:asciiTheme="majorHAnsi" w:hAnsiTheme="majorHAnsi"/>
                <w:lang w:val="et-EE"/>
              </w:rPr>
              <w:t xml:space="preserve">aupäeval on maaeluvõrgustiku </w:t>
            </w:r>
            <w:r w:rsidR="00BC7998" w:rsidRPr="00724855">
              <w:rPr>
                <w:rFonts w:asciiTheme="majorHAnsi" w:hAnsiTheme="majorHAnsi"/>
                <w:b/>
                <w:lang w:val="et-EE"/>
              </w:rPr>
              <w:t>külaliseks kutsutud Margit</w:t>
            </w:r>
            <w:r w:rsidR="00BC7998" w:rsidRPr="00011C4E">
              <w:rPr>
                <w:rFonts w:asciiTheme="majorHAnsi" w:hAnsiTheme="majorHAnsi"/>
                <w:b/>
                <w:lang w:val="et-EE"/>
              </w:rPr>
              <w:t xml:space="preserve"> Pärtel</w:t>
            </w:r>
            <w:r w:rsidR="00BC7998">
              <w:rPr>
                <w:rFonts w:asciiTheme="majorHAnsi" w:hAnsiTheme="majorHAnsi"/>
                <w:lang w:val="et-EE"/>
              </w:rPr>
              <w:t xml:space="preserve">, </w:t>
            </w:r>
            <w:r w:rsidR="00BC7998" w:rsidRPr="00011C4E">
              <w:rPr>
                <w:rFonts w:asciiTheme="majorHAnsi" w:hAnsiTheme="majorHAnsi"/>
                <w:lang w:val="et-EE"/>
              </w:rPr>
              <w:t>MTÜ Põhja-Harju Koostöökogu</w:t>
            </w:r>
            <w:r w:rsidR="00BC7998">
              <w:rPr>
                <w:rFonts w:asciiTheme="majorHAnsi" w:hAnsiTheme="majorHAnsi"/>
                <w:lang w:val="et-EE"/>
              </w:rPr>
              <w:t xml:space="preserve"> tegevjuht.</w:t>
            </w:r>
          </w:p>
          <w:p w:rsidR="00236712" w:rsidRDefault="00BC7998" w:rsidP="00A43FE7">
            <w:pPr>
              <w:rPr>
                <w:rFonts w:asciiTheme="majorHAnsi" w:hAnsiTheme="majorHAnsi"/>
                <w:lang w:val="et-EE"/>
              </w:rPr>
            </w:pPr>
            <w:r w:rsidRPr="00A77083">
              <w:rPr>
                <w:rFonts w:asciiTheme="majorHAnsi" w:hAnsiTheme="majorHAnsi"/>
                <w:lang w:val="et-EE"/>
              </w:rPr>
              <w:t>Põllumajandu</w:t>
            </w:r>
            <w:r>
              <w:rPr>
                <w:rFonts w:asciiTheme="majorHAnsi" w:hAnsiTheme="majorHAnsi"/>
                <w:lang w:val="et-EE"/>
              </w:rPr>
              <w:t>sliku raamatupidamise andmebaasi (</w:t>
            </w:r>
            <w:r w:rsidRPr="00E93870">
              <w:rPr>
                <w:rFonts w:asciiTheme="majorHAnsi" w:hAnsiTheme="majorHAnsi"/>
                <w:lang w:val="et-EE"/>
              </w:rPr>
              <w:t>FADN</w:t>
            </w:r>
            <w:r>
              <w:rPr>
                <w:rFonts w:asciiTheme="majorHAnsi" w:hAnsiTheme="majorHAnsi"/>
                <w:lang w:val="et-EE"/>
              </w:rPr>
              <w:t>)</w:t>
            </w:r>
            <w:r w:rsidRPr="00E93870">
              <w:rPr>
                <w:rFonts w:asciiTheme="majorHAnsi" w:hAnsiTheme="majorHAnsi"/>
                <w:lang w:val="et-EE"/>
              </w:rPr>
              <w:t xml:space="preserve"> andmete kogumist </w:t>
            </w:r>
            <w:r>
              <w:rPr>
                <w:rFonts w:asciiTheme="majorHAnsi" w:hAnsiTheme="majorHAnsi"/>
                <w:lang w:val="et-EE"/>
              </w:rPr>
              <w:t xml:space="preserve">ja </w:t>
            </w:r>
            <w:r w:rsidR="00C200C6">
              <w:rPr>
                <w:rFonts w:asciiTheme="majorHAnsi" w:hAnsiTheme="majorHAnsi"/>
                <w:lang w:val="et-EE"/>
              </w:rPr>
              <w:t>kasutamist</w:t>
            </w:r>
            <w:r>
              <w:rPr>
                <w:rFonts w:asciiTheme="majorHAnsi" w:hAnsiTheme="majorHAnsi"/>
                <w:lang w:val="et-EE"/>
              </w:rPr>
              <w:t xml:space="preserve"> </w:t>
            </w:r>
            <w:r w:rsidRPr="00581AF1">
              <w:rPr>
                <w:rFonts w:asciiTheme="majorHAnsi" w:hAnsiTheme="majorHAnsi"/>
                <w:lang w:val="et-EE"/>
              </w:rPr>
              <w:t>tutvustab</w:t>
            </w:r>
            <w:r>
              <w:rPr>
                <w:rFonts w:asciiTheme="majorHAnsi" w:hAnsiTheme="majorHAnsi"/>
                <w:b/>
                <w:lang w:val="et-EE"/>
              </w:rPr>
              <w:t xml:space="preserve"> Eduard Mateveev,</w:t>
            </w:r>
            <w:r w:rsidRPr="00E93870">
              <w:rPr>
                <w:rFonts w:asciiTheme="majorHAnsi" w:hAnsiTheme="majorHAnsi"/>
                <w:lang w:val="et-EE"/>
              </w:rPr>
              <w:t xml:space="preserve"> maamajanduse analüüsi osakonnast.</w:t>
            </w:r>
            <w:r>
              <w:rPr>
                <w:rFonts w:asciiTheme="majorHAnsi" w:hAnsiTheme="majorHAnsi"/>
                <w:lang w:val="et-EE"/>
              </w:rPr>
              <w:br/>
            </w:r>
            <w:r w:rsidR="00C029E7" w:rsidRPr="00E93870">
              <w:rPr>
                <w:rFonts w:asciiTheme="majorHAnsi" w:hAnsiTheme="majorHAnsi"/>
                <w:lang w:val="et-EE"/>
              </w:rPr>
              <w:t xml:space="preserve">PMK pakutavate laboriteenuste (proovivõtt, analüüsid) kohta jagab infot </w:t>
            </w:r>
            <w:r w:rsidR="00C029E7" w:rsidRPr="00E93870">
              <w:rPr>
                <w:rFonts w:asciiTheme="majorHAnsi" w:hAnsiTheme="majorHAnsi"/>
                <w:b/>
                <w:lang w:val="et-EE"/>
              </w:rPr>
              <w:t>Helena Lasner</w:t>
            </w:r>
            <w:r w:rsidR="00C029E7">
              <w:rPr>
                <w:rFonts w:asciiTheme="majorHAnsi" w:hAnsiTheme="majorHAnsi"/>
                <w:lang w:val="et-EE"/>
              </w:rPr>
              <w:t xml:space="preserve">, </w:t>
            </w:r>
            <w:r w:rsidR="00C029E7" w:rsidRPr="00E93870">
              <w:rPr>
                <w:rFonts w:asciiTheme="majorHAnsi" w:hAnsiTheme="majorHAnsi"/>
                <w:lang w:val="et-EE"/>
              </w:rPr>
              <w:t>taimetervise ja mikrobioloogia laboratooriumist</w:t>
            </w:r>
            <w:r>
              <w:rPr>
                <w:rFonts w:asciiTheme="majorHAnsi" w:hAnsiTheme="majorHAnsi"/>
                <w:lang w:val="et-EE"/>
              </w:rPr>
              <w:t>.</w:t>
            </w:r>
            <w:r w:rsidR="00C200C6">
              <w:rPr>
                <w:rFonts w:asciiTheme="majorHAnsi" w:hAnsiTheme="majorHAnsi"/>
                <w:lang w:val="et-EE"/>
              </w:rPr>
              <w:t xml:space="preserve"> </w:t>
            </w:r>
            <w:r w:rsidR="00C029E7">
              <w:rPr>
                <w:rFonts w:asciiTheme="majorHAnsi" w:hAnsiTheme="majorHAnsi"/>
                <w:lang w:val="et-EE"/>
              </w:rPr>
              <w:t xml:space="preserve">PMK tegevusi tutvustab </w:t>
            </w:r>
            <w:r w:rsidR="00C029E7" w:rsidRPr="002E7B7D">
              <w:rPr>
                <w:rFonts w:asciiTheme="majorHAnsi" w:hAnsiTheme="majorHAnsi"/>
                <w:b/>
                <w:lang w:val="et-EE"/>
              </w:rPr>
              <w:t>Krista Kõiv</w:t>
            </w:r>
            <w:r w:rsidR="00C029E7">
              <w:rPr>
                <w:rFonts w:asciiTheme="majorHAnsi" w:hAnsiTheme="majorHAnsi"/>
                <w:lang w:val="et-EE"/>
              </w:rPr>
              <w:t>, kommunikatsiooni- ja turundusjuht.</w:t>
            </w:r>
          </w:p>
          <w:p w:rsidR="00C029E7" w:rsidRDefault="00C029E7" w:rsidP="00A43FE7">
            <w:pPr>
              <w:rPr>
                <w:rFonts w:asciiTheme="majorHAnsi" w:hAnsiTheme="majorHAnsi"/>
                <w:lang w:val="et-EE"/>
              </w:rPr>
            </w:pPr>
          </w:p>
          <w:p w:rsidR="00C029E7" w:rsidRPr="00C029E7" w:rsidRDefault="00C029E7" w:rsidP="00A43FE7">
            <w:pPr>
              <w:rPr>
                <w:rFonts w:asciiTheme="majorHAnsi" w:hAnsiTheme="majorHAnsi"/>
                <w:lang w:val="et-EE"/>
              </w:rPr>
            </w:pPr>
            <w:r w:rsidRPr="00FA0B2B">
              <w:rPr>
                <w:rFonts w:asciiTheme="majorHAnsi" w:hAnsiTheme="majorHAnsi"/>
                <w:b/>
                <w:lang w:val="et-EE"/>
              </w:rPr>
              <w:t>Kaasavõtmiseks on meil praktilised juhendid ja infomaterjal:</w:t>
            </w:r>
            <w:r w:rsidRPr="00C029E7">
              <w:rPr>
                <w:rFonts w:asciiTheme="majorHAnsi" w:hAnsiTheme="majorHAnsi"/>
                <w:lang w:val="et-EE"/>
              </w:rPr>
              <w:t xml:space="preserve"> kogumik riiklike majanduskatsete 2018.a tulemustega (esmaesitlus!), laborite infolehed, , muldade kasutussobivuse kaardirakenduse infoleht, põllumajanduse suurandmete projekti infoleht, põllumajandusliku raamatupidamise andmebaasi voldik, põllumajanduskeskkonnaga hindamise infolehed, maaeluvõrgustiku teenuseid tutvustavad infolehed, kimalasi ja põllulinde tutvustavad trükised, MAK toetuste heade näidete trükised, PMK tegevusi tutvustav voldik,</w:t>
            </w:r>
            <w:r w:rsidR="00DB5B8C">
              <w:rPr>
                <w:rFonts w:asciiTheme="majorHAnsi" w:hAnsiTheme="majorHAnsi"/>
                <w:lang w:val="et-EE"/>
              </w:rPr>
              <w:t xml:space="preserve"> </w:t>
            </w:r>
            <w:r w:rsidR="00DB5B8C" w:rsidRPr="00DB5B8C">
              <w:rPr>
                <w:rFonts w:asciiTheme="majorHAnsi" w:hAnsiTheme="majorHAnsi"/>
                <w:lang w:val="et-EE"/>
              </w:rPr>
              <w:t>algatus</w:t>
            </w:r>
            <w:r w:rsidR="00DB5B8C">
              <w:rPr>
                <w:rFonts w:asciiTheme="majorHAnsi" w:hAnsiTheme="majorHAnsi"/>
                <w:lang w:val="et-EE"/>
              </w:rPr>
              <w:t>e</w:t>
            </w:r>
            <w:r w:rsidR="00DB5B8C" w:rsidRPr="00DB5B8C">
              <w:rPr>
                <w:rFonts w:asciiTheme="majorHAnsi" w:hAnsiTheme="majorHAnsi"/>
                <w:lang w:val="et-EE"/>
              </w:rPr>
              <w:t xml:space="preserve"> „Maal elamise päev“</w:t>
            </w:r>
            <w:r w:rsidR="00DB5B8C">
              <w:rPr>
                <w:rFonts w:asciiTheme="majorHAnsi" w:hAnsiTheme="majorHAnsi"/>
                <w:lang w:val="et-EE"/>
              </w:rPr>
              <w:t xml:space="preserve"> infoleht,</w:t>
            </w:r>
            <w:r w:rsidRPr="00C029E7">
              <w:rPr>
                <w:rFonts w:asciiTheme="majorHAnsi" w:hAnsiTheme="majorHAnsi"/>
                <w:lang w:val="et-EE"/>
              </w:rPr>
              <w:t xml:space="preserve"> MTÜ Eesti Maaturism ja Eesti LEADER tegevusgruppide trükised.</w:t>
            </w:r>
          </w:p>
        </w:tc>
      </w:tr>
      <w:tr w:rsidR="006B483F" w:rsidRPr="0026679C" w:rsidTr="00F34503">
        <w:trPr>
          <w:tblCellSpacing w:w="7" w:type="dxa"/>
        </w:trPr>
        <w:tc>
          <w:tcPr>
            <w:tcW w:w="769" w:type="pct"/>
            <w:tcBorders>
              <w:top w:val="single" w:sz="4" w:space="0" w:color="auto"/>
              <w:left w:val="single" w:sz="4" w:space="0" w:color="auto"/>
              <w:bottom w:val="single" w:sz="4" w:space="0" w:color="auto"/>
              <w:right w:val="single" w:sz="4" w:space="0" w:color="auto"/>
            </w:tcBorders>
          </w:tcPr>
          <w:p w:rsidR="006B483F" w:rsidRPr="00E93870" w:rsidRDefault="006B483F" w:rsidP="004C29C1">
            <w:pPr>
              <w:rPr>
                <w:rFonts w:asciiTheme="majorHAnsi" w:hAnsiTheme="majorHAnsi"/>
                <w:lang w:val="et-EE"/>
              </w:rPr>
            </w:pPr>
            <w:r w:rsidRPr="00E93870">
              <w:rPr>
                <w:rFonts w:asciiTheme="majorHAnsi" w:hAnsiTheme="majorHAnsi"/>
                <w:lang w:val="et-EE"/>
              </w:rPr>
              <w:lastRenderedPageBreak/>
              <w:t>9.00–16.00</w:t>
            </w:r>
          </w:p>
        </w:tc>
        <w:tc>
          <w:tcPr>
            <w:tcW w:w="4211" w:type="pct"/>
            <w:tcBorders>
              <w:top w:val="single" w:sz="4" w:space="0" w:color="auto"/>
              <w:left w:val="single" w:sz="4" w:space="0" w:color="auto"/>
              <w:bottom w:val="single" w:sz="4" w:space="0" w:color="auto"/>
              <w:right w:val="single" w:sz="4" w:space="0" w:color="auto"/>
            </w:tcBorders>
          </w:tcPr>
          <w:p w:rsidR="0026679C" w:rsidRPr="0026679C" w:rsidRDefault="006B483F" w:rsidP="0026679C">
            <w:pPr>
              <w:rPr>
                <w:rFonts w:ascii="Cambria" w:eastAsia="Calibri" w:hAnsi="Cambria" w:cs="Calibri"/>
                <w:lang w:val="et-EE"/>
              </w:rPr>
            </w:pPr>
            <w:r w:rsidRPr="00E93870">
              <w:rPr>
                <w:rFonts w:asciiTheme="majorHAnsi" w:hAnsiTheme="majorHAnsi"/>
                <w:b/>
                <w:lang w:val="et-EE"/>
              </w:rPr>
              <w:t>Veterinaar- ja Toiduamet (VTA)</w:t>
            </w:r>
            <w:r w:rsidR="00C25020" w:rsidRPr="00C25020">
              <w:rPr>
                <w:rFonts w:asciiTheme="majorHAnsi" w:hAnsiTheme="majorHAnsi"/>
                <w:lang w:val="et-EE"/>
              </w:rPr>
              <w:br/>
            </w:r>
            <w:r w:rsidR="0026679C" w:rsidRPr="0026679C">
              <w:rPr>
                <w:rFonts w:ascii="Cambria" w:eastAsia="Calibri" w:hAnsi="Cambria" w:cs="Calibri"/>
                <w:lang w:val="et-EE"/>
              </w:rPr>
              <w:t xml:space="preserve">VTA keskendub käesoleva aasta messil kahele põhiteemale: </w:t>
            </w:r>
            <w:r w:rsidR="0026679C" w:rsidRPr="0026679C">
              <w:rPr>
                <w:rFonts w:ascii="Cambria" w:eastAsia="Calibri" w:hAnsi="Cambria" w:cs="Calibri"/>
                <w:b/>
                <w:bCs/>
                <w:lang w:val="et-EE"/>
              </w:rPr>
              <w:t xml:space="preserve">mesilaste </w:t>
            </w:r>
            <w:proofErr w:type="spellStart"/>
            <w:r w:rsidR="0026679C" w:rsidRPr="0026679C">
              <w:rPr>
                <w:rFonts w:ascii="Cambria" w:eastAsia="Calibri" w:hAnsi="Cambria" w:cs="Calibri"/>
                <w:b/>
                <w:bCs/>
                <w:lang w:val="et-EE"/>
              </w:rPr>
              <w:t>bioohutusele</w:t>
            </w:r>
            <w:proofErr w:type="spellEnd"/>
            <w:r w:rsidR="0026679C" w:rsidRPr="0026679C">
              <w:rPr>
                <w:rFonts w:ascii="Cambria" w:eastAsia="Calibri" w:hAnsi="Cambria" w:cs="Calibri"/>
                <w:b/>
                <w:bCs/>
                <w:lang w:val="et-EE"/>
              </w:rPr>
              <w:t>, haigustele ja nende tõrjele</w:t>
            </w:r>
            <w:r w:rsidR="0026679C" w:rsidRPr="0026679C">
              <w:rPr>
                <w:rFonts w:ascii="Cambria" w:eastAsia="Calibri" w:hAnsi="Cambria" w:cs="Calibri"/>
                <w:lang w:val="et-EE"/>
              </w:rPr>
              <w:t xml:space="preserve"> ning </w:t>
            </w:r>
            <w:r w:rsidR="0026679C" w:rsidRPr="0026679C">
              <w:rPr>
                <w:rFonts w:ascii="Cambria" w:eastAsia="Calibri" w:hAnsi="Cambria" w:cs="Calibri"/>
                <w:b/>
                <w:bCs/>
                <w:lang w:val="et-EE"/>
              </w:rPr>
              <w:t>loomade marutaudi vastu vaktsineerimisele</w:t>
            </w:r>
            <w:r w:rsidR="0026679C" w:rsidRPr="0026679C">
              <w:rPr>
                <w:rFonts w:ascii="Cambria" w:eastAsia="Calibri" w:hAnsi="Cambria" w:cs="Calibri"/>
                <w:lang w:val="et-EE"/>
              </w:rPr>
              <w:t>.</w:t>
            </w:r>
          </w:p>
          <w:p w:rsidR="0026679C" w:rsidRPr="0026679C" w:rsidRDefault="0026679C" w:rsidP="0026679C">
            <w:pPr>
              <w:rPr>
                <w:rFonts w:ascii="Cambria" w:eastAsia="Calibri" w:hAnsi="Cambria" w:cs="Calibri"/>
                <w:lang w:val="et-EE"/>
              </w:rPr>
            </w:pPr>
            <w:r w:rsidRPr="0026679C">
              <w:rPr>
                <w:rFonts w:ascii="Cambria" w:eastAsia="Calibri" w:hAnsi="Cambria" w:cs="Calibri"/>
                <w:lang w:val="et-EE"/>
              </w:rPr>
              <w:t xml:space="preserve">Neid teemasid selgitavad kohapeal põhjalikult lahti ameti Harjumaa keskuse peaspetsialist, mesindussektori arendaja </w:t>
            </w:r>
            <w:r w:rsidRPr="0026679C">
              <w:rPr>
                <w:rFonts w:ascii="Cambria" w:eastAsia="Calibri" w:hAnsi="Cambria" w:cs="Calibri"/>
                <w:b/>
                <w:bCs/>
                <w:lang w:val="et-EE"/>
              </w:rPr>
              <w:t>Arvi Raie</w:t>
            </w:r>
            <w:r w:rsidRPr="0026679C">
              <w:rPr>
                <w:rFonts w:ascii="Cambria" w:eastAsia="Calibri" w:hAnsi="Cambria" w:cs="Calibri"/>
                <w:lang w:val="et-EE"/>
              </w:rPr>
              <w:t xml:space="preserve"> ja marutaudivastase vaktsineerimise projekti eestvedaja </w:t>
            </w:r>
            <w:r w:rsidRPr="0026679C">
              <w:rPr>
                <w:rFonts w:ascii="Cambria" w:eastAsia="Calibri" w:hAnsi="Cambria" w:cs="Calibri"/>
                <w:b/>
                <w:bCs/>
                <w:lang w:val="et-EE"/>
              </w:rPr>
              <w:t>Enel Niin</w:t>
            </w:r>
            <w:r w:rsidRPr="0026679C">
              <w:rPr>
                <w:rFonts w:ascii="Cambria" w:eastAsia="Calibri" w:hAnsi="Cambria" w:cs="Calibri"/>
                <w:lang w:val="et-EE"/>
              </w:rPr>
              <w:t>.</w:t>
            </w:r>
          </w:p>
          <w:p w:rsidR="006B483F" w:rsidRPr="0026679C" w:rsidRDefault="0026679C" w:rsidP="0026679C">
            <w:pPr>
              <w:rPr>
                <w:rFonts w:ascii="Cambria" w:eastAsia="Calibri" w:hAnsi="Cambria" w:cs="Calibri"/>
                <w:lang w:val="et-EE"/>
              </w:rPr>
            </w:pPr>
            <w:r w:rsidRPr="0026679C">
              <w:rPr>
                <w:rFonts w:ascii="Cambria" w:eastAsia="Calibri" w:hAnsi="Cambria" w:cs="Calibri"/>
                <w:lang w:val="et-EE"/>
              </w:rPr>
              <w:t>Kõigil kolmel päeval on kohal VTA töötajad, kellele saab küsimusi esitada ka muudel teemadel. Huvilised saavad lahendada mesinduse teemalist ristsõna ja tutvuda mee-etikettide korrektse märgistusega.</w:t>
            </w:r>
          </w:p>
        </w:tc>
      </w:tr>
    </w:tbl>
    <w:p w:rsidR="006B483F" w:rsidRDefault="006B483F">
      <w:pPr>
        <w:rPr>
          <w:rFonts w:asciiTheme="majorHAnsi" w:hAnsiTheme="majorHAnsi"/>
          <w:lang w:val="et-EE"/>
        </w:rPr>
      </w:pPr>
    </w:p>
    <w:sectPr w:rsidR="006B483F" w:rsidSect="006D4AC4">
      <w:headerReference w:type="default" r:id="rId8"/>
      <w:footerReference w:type="default" r:id="rId9"/>
      <w:pgSz w:w="12240" w:h="15840"/>
      <w:pgMar w:top="1440"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7EA" w:rsidRDefault="00F627EA" w:rsidP="006D4AC4">
      <w:r>
        <w:separator/>
      </w:r>
    </w:p>
  </w:endnote>
  <w:endnote w:type="continuationSeparator" w:id="0">
    <w:p w:rsidR="00F627EA" w:rsidRDefault="00F627EA" w:rsidP="006D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AC4" w:rsidRDefault="00B35813" w:rsidP="00FA4CCE">
    <w:pPr>
      <w:jc w:val="center"/>
      <w:rPr>
        <w:rFonts w:ascii="Arial" w:hAnsi="Arial" w:cs="Arial"/>
        <w:color w:val="000000"/>
        <w:sz w:val="16"/>
        <w:szCs w:val="16"/>
        <w:lang w:val="et-EE"/>
      </w:rPr>
    </w:pPr>
    <w:r w:rsidRPr="00B35813">
      <w:rPr>
        <w:rFonts w:ascii="Arial" w:hAnsi="Arial" w:cs="Arial"/>
        <w:color w:val="000000"/>
        <w:sz w:val="16"/>
        <w:szCs w:val="16"/>
        <w:lang w:val="et-EE"/>
      </w:rPr>
      <w:t>M</w:t>
    </w:r>
    <w:r w:rsidR="001B1F98" w:rsidRPr="00B35813">
      <w:rPr>
        <w:rFonts w:ascii="Arial" w:hAnsi="Arial" w:cs="Arial"/>
        <w:color w:val="000000"/>
        <w:sz w:val="16"/>
        <w:szCs w:val="16"/>
        <w:lang w:val="et-EE"/>
      </w:rPr>
      <w:t>aamess 201</w:t>
    </w:r>
    <w:r w:rsidRPr="00B35813">
      <w:rPr>
        <w:rFonts w:ascii="Arial" w:hAnsi="Arial" w:cs="Arial"/>
        <w:color w:val="000000"/>
        <w:sz w:val="16"/>
        <w:szCs w:val="16"/>
        <w:lang w:val="et-EE"/>
      </w:rPr>
      <w:t>8</w:t>
    </w:r>
    <w:r w:rsidR="006D4AC4" w:rsidRPr="00B35813">
      <w:rPr>
        <w:rFonts w:ascii="Arial" w:hAnsi="Arial" w:cs="Arial"/>
        <w:color w:val="000000"/>
        <w:sz w:val="16"/>
        <w:szCs w:val="16"/>
        <w:lang w:val="et-EE"/>
      </w:rPr>
      <w:t xml:space="preserve"> ühisstendil on </w:t>
    </w:r>
    <w:r w:rsidRPr="00B35813">
      <w:rPr>
        <w:rFonts w:ascii="Arial" w:hAnsi="Arial" w:cs="Arial"/>
        <w:color w:val="000000"/>
        <w:sz w:val="16"/>
        <w:szCs w:val="16"/>
        <w:lang w:val="et-EE"/>
      </w:rPr>
      <w:t xml:space="preserve">osaliselt </w:t>
    </w:r>
    <w:r w:rsidR="006D4AC4" w:rsidRPr="00B35813">
      <w:rPr>
        <w:rFonts w:ascii="Arial" w:hAnsi="Arial" w:cs="Arial"/>
        <w:color w:val="000000"/>
        <w:sz w:val="16"/>
        <w:szCs w:val="16"/>
        <w:lang w:val="et-EE"/>
      </w:rPr>
      <w:t xml:space="preserve">toetatud </w:t>
    </w:r>
    <w:r w:rsidR="001B1F98" w:rsidRPr="00B35813">
      <w:rPr>
        <w:rFonts w:ascii="Arial" w:hAnsi="Arial" w:cs="Arial"/>
        <w:color w:val="000000"/>
        <w:sz w:val="16"/>
        <w:szCs w:val="16"/>
        <w:lang w:val="et-EE"/>
      </w:rPr>
      <w:t>Eesti m</w:t>
    </w:r>
    <w:r w:rsidR="006D4AC4" w:rsidRPr="00B35813">
      <w:rPr>
        <w:rFonts w:ascii="Arial" w:hAnsi="Arial" w:cs="Arial"/>
        <w:color w:val="000000"/>
        <w:sz w:val="16"/>
        <w:szCs w:val="16"/>
        <w:lang w:val="et-EE"/>
      </w:rPr>
      <w:t>aaelu arengukava tehnilise abi vahendite</w:t>
    </w:r>
    <w:r w:rsidRPr="00B35813">
      <w:rPr>
        <w:rFonts w:ascii="Arial" w:hAnsi="Arial" w:cs="Arial"/>
        <w:color w:val="000000"/>
        <w:sz w:val="16"/>
        <w:szCs w:val="16"/>
        <w:lang w:val="et-EE"/>
      </w:rPr>
      <w:t>st.</w:t>
    </w:r>
  </w:p>
  <w:p w:rsidR="006B483F" w:rsidRPr="00B35813" w:rsidRDefault="006B483F" w:rsidP="00FA4CCE">
    <w:pPr>
      <w:jc w:val="center"/>
      <w:rPr>
        <w:rFonts w:ascii="Arial" w:hAnsi="Arial" w:cs="Arial"/>
        <w:color w:val="000000"/>
        <w:sz w:val="16"/>
        <w:szCs w:val="16"/>
        <w:lang w:val="et-EE"/>
      </w:rPr>
    </w:pPr>
  </w:p>
  <w:p w:rsidR="006D4AC4" w:rsidRDefault="00CF49AC" w:rsidP="00CF49AC">
    <w:pPr>
      <w:pStyle w:val="Footer"/>
      <w:jc w:val="center"/>
    </w:pPr>
    <w:r>
      <w:rPr>
        <w:noProof/>
        <w:lang w:val="et-EE" w:eastAsia="et-EE"/>
      </w:rPr>
      <w:drawing>
        <wp:inline distT="0" distB="0" distL="0" distR="0" wp14:anchorId="5D4529FF" wp14:editId="416903CA">
          <wp:extent cx="1344912" cy="638355"/>
          <wp:effectExtent l="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ngukava_2014-2020-logo_el_horisontaal.jpg"/>
                  <pic:cNvPicPr/>
                </pic:nvPicPr>
                <pic:blipFill>
                  <a:blip r:embed="rId1">
                    <a:extLst>
                      <a:ext uri="{28A0092B-C50C-407E-A947-70E740481C1C}">
                        <a14:useLocalDpi xmlns:a14="http://schemas.microsoft.com/office/drawing/2010/main" val="0"/>
                      </a:ext>
                    </a:extLst>
                  </a:blip>
                  <a:stretch>
                    <a:fillRect/>
                  </a:stretch>
                </pic:blipFill>
                <pic:spPr>
                  <a:xfrm>
                    <a:off x="0" y="0"/>
                    <a:ext cx="1347859" cy="63975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7EA" w:rsidRDefault="00F627EA" w:rsidP="006D4AC4">
      <w:r>
        <w:separator/>
      </w:r>
    </w:p>
  </w:footnote>
  <w:footnote w:type="continuationSeparator" w:id="0">
    <w:p w:rsidR="00F627EA" w:rsidRDefault="00F627EA" w:rsidP="006D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AC4" w:rsidRPr="008B586E" w:rsidRDefault="006D4AC4" w:rsidP="006D4AC4">
    <w:pPr>
      <w:jc w:val="center"/>
      <w:rPr>
        <w:rFonts w:asciiTheme="majorHAnsi" w:hAnsiTheme="majorHAnsi"/>
        <w:b/>
        <w:color w:val="00B050"/>
        <w:lang w:val="et-EE"/>
      </w:rPr>
    </w:pPr>
    <w:r w:rsidRPr="008B586E">
      <w:rPr>
        <w:rFonts w:asciiTheme="majorHAnsi" w:hAnsiTheme="majorHAnsi"/>
        <w:b/>
        <w:color w:val="00B050"/>
        <w:lang w:val="et-EE"/>
      </w:rPr>
      <w:t>M</w:t>
    </w:r>
    <w:r w:rsidR="00616FF6" w:rsidRPr="008B586E">
      <w:rPr>
        <w:rFonts w:asciiTheme="majorHAnsi" w:hAnsiTheme="majorHAnsi"/>
        <w:b/>
        <w:color w:val="00B050"/>
        <w:lang w:val="et-EE"/>
      </w:rPr>
      <w:t>AAMESS 201</w:t>
    </w:r>
    <w:r w:rsidR="001822A5">
      <w:rPr>
        <w:rFonts w:asciiTheme="majorHAnsi" w:hAnsiTheme="majorHAnsi"/>
        <w:b/>
        <w:color w:val="00B050"/>
        <w:lang w:val="et-EE"/>
      </w:rPr>
      <w:t>9</w:t>
    </w:r>
    <w:r w:rsidRPr="008B586E">
      <w:rPr>
        <w:rFonts w:asciiTheme="majorHAnsi" w:hAnsiTheme="majorHAnsi"/>
        <w:b/>
        <w:color w:val="00B050"/>
        <w:lang w:val="et-EE"/>
      </w:rPr>
      <w:t xml:space="preserve"> - ÜRITUSTE KAVA</w:t>
    </w:r>
    <w:r w:rsidR="00A834F3" w:rsidRPr="008B586E">
      <w:rPr>
        <w:rFonts w:asciiTheme="majorHAnsi" w:hAnsiTheme="majorHAnsi"/>
        <w:b/>
        <w:color w:val="00B050"/>
        <w:lang w:val="et-EE"/>
      </w:rPr>
      <w:t xml:space="preserve"> </w:t>
    </w:r>
  </w:p>
  <w:p w:rsidR="006D4AC4" w:rsidRPr="008B586E" w:rsidRDefault="00A834F3" w:rsidP="006D4AC4">
    <w:pPr>
      <w:jc w:val="center"/>
      <w:rPr>
        <w:rFonts w:asciiTheme="majorHAnsi" w:hAnsiTheme="majorHAnsi"/>
        <w:b/>
        <w:color w:val="000000"/>
        <w:lang w:val="et-EE"/>
      </w:rPr>
    </w:pPr>
    <w:r w:rsidRPr="008B586E">
      <w:rPr>
        <w:rFonts w:asciiTheme="majorHAnsi" w:hAnsiTheme="majorHAnsi"/>
        <w:b/>
        <w:color w:val="000000"/>
        <w:lang w:val="et-EE"/>
      </w:rPr>
      <w:t>Maaelu</w:t>
    </w:r>
    <w:r w:rsidR="006D4AC4" w:rsidRPr="008B586E">
      <w:rPr>
        <w:rFonts w:asciiTheme="majorHAnsi" w:hAnsiTheme="majorHAnsi"/>
        <w:b/>
        <w:color w:val="000000"/>
        <w:lang w:val="et-EE"/>
      </w:rPr>
      <w:t xml:space="preserve">ministeeriumi, PRIA, Maaelu Edendamise Sihtasutuse, Põllumajandusameti, </w:t>
    </w:r>
    <w:r w:rsidR="00B35813">
      <w:rPr>
        <w:rFonts w:asciiTheme="majorHAnsi" w:hAnsiTheme="majorHAnsi"/>
        <w:b/>
        <w:color w:val="000000"/>
        <w:lang w:val="et-EE"/>
      </w:rPr>
      <w:t>Veterinaar- ja Toiduameti ning</w:t>
    </w:r>
    <w:r w:rsidR="00B35813">
      <w:rPr>
        <w:rFonts w:asciiTheme="majorHAnsi" w:hAnsiTheme="majorHAnsi"/>
        <w:b/>
        <w:color w:val="000000"/>
        <w:lang w:val="et-EE"/>
      </w:rPr>
      <w:br/>
    </w:r>
    <w:r w:rsidRPr="008B586E">
      <w:rPr>
        <w:rFonts w:asciiTheme="majorHAnsi" w:hAnsiTheme="majorHAnsi"/>
        <w:b/>
        <w:lang w:val="et-EE"/>
      </w:rPr>
      <w:t>Põllumajandusuuringute Keskuse</w:t>
    </w:r>
    <w:r w:rsidR="00B35813">
      <w:rPr>
        <w:rFonts w:asciiTheme="majorHAnsi" w:hAnsiTheme="majorHAnsi"/>
        <w:b/>
        <w:lang w:val="et-EE"/>
      </w:rPr>
      <w:t xml:space="preserve"> </w:t>
    </w:r>
    <w:r w:rsidR="00B35813">
      <w:rPr>
        <w:rFonts w:asciiTheme="majorHAnsi" w:hAnsiTheme="majorHAnsi"/>
        <w:b/>
        <w:color w:val="000000"/>
        <w:lang w:val="et-EE"/>
      </w:rPr>
      <w:t>ü</w:t>
    </w:r>
    <w:r w:rsidR="006D4AC4" w:rsidRPr="008B586E">
      <w:rPr>
        <w:rFonts w:asciiTheme="majorHAnsi" w:hAnsiTheme="majorHAnsi"/>
        <w:b/>
        <w:color w:val="000000"/>
        <w:lang w:val="et-EE"/>
      </w:rPr>
      <w:t xml:space="preserve">hisstendil C-hallis </w:t>
    </w:r>
  </w:p>
  <w:p w:rsidR="006D4AC4" w:rsidRPr="00A834F3" w:rsidRDefault="006D4AC4">
    <w:pPr>
      <w:pStyle w:val="Header"/>
      <w:rPr>
        <w:lang w:val="et-E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72290"/>
    <w:multiLevelType w:val="hybridMultilevel"/>
    <w:tmpl w:val="376A61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8AB64E6"/>
    <w:multiLevelType w:val="hybridMultilevel"/>
    <w:tmpl w:val="0032CF10"/>
    <w:lvl w:ilvl="0" w:tplc="0AF6E9E8">
      <w:start w:val="2"/>
      <w:numFmt w:val="bullet"/>
      <w:lvlText w:val="–"/>
      <w:lvlJc w:val="left"/>
      <w:pPr>
        <w:ind w:left="720" w:hanging="360"/>
      </w:pPr>
      <w:rPr>
        <w:rFonts w:ascii="Cambria" w:eastAsia="Times New Roman" w:hAnsi="Cambri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ED903D4"/>
    <w:multiLevelType w:val="hybridMultilevel"/>
    <w:tmpl w:val="1450AE8C"/>
    <w:lvl w:ilvl="0" w:tplc="6A3AD0B2">
      <w:start w:val="10"/>
      <w:numFmt w:val="bullet"/>
      <w:lvlText w:val="-"/>
      <w:lvlJc w:val="left"/>
      <w:pPr>
        <w:ind w:left="720" w:hanging="360"/>
      </w:pPr>
      <w:rPr>
        <w:rFonts w:ascii="Cambria" w:eastAsia="Times New Roman" w:hAnsi="Cambri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3D76C51"/>
    <w:multiLevelType w:val="hybridMultilevel"/>
    <w:tmpl w:val="FA842F7C"/>
    <w:lvl w:ilvl="0" w:tplc="E6862648">
      <w:start w:val="9"/>
      <w:numFmt w:val="bullet"/>
      <w:lvlText w:val="-"/>
      <w:lvlJc w:val="left"/>
      <w:pPr>
        <w:ind w:left="720" w:hanging="360"/>
      </w:pPr>
      <w:rPr>
        <w:rFonts w:ascii="Cambria" w:eastAsia="Times New Roman" w:hAnsi="Cambri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6133EF0"/>
    <w:multiLevelType w:val="hybridMultilevel"/>
    <w:tmpl w:val="563834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C2359EB"/>
    <w:multiLevelType w:val="hybridMultilevel"/>
    <w:tmpl w:val="8ABCED72"/>
    <w:lvl w:ilvl="0" w:tplc="6A3AD0B2">
      <w:start w:val="10"/>
      <w:numFmt w:val="bullet"/>
      <w:lvlText w:val="-"/>
      <w:lvlJc w:val="left"/>
      <w:pPr>
        <w:ind w:left="720" w:hanging="360"/>
      </w:pPr>
      <w:rPr>
        <w:rFonts w:ascii="Cambria" w:eastAsia="Times New Roman" w:hAnsi="Cambri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2ED47FA"/>
    <w:multiLevelType w:val="hybridMultilevel"/>
    <w:tmpl w:val="F6907FB2"/>
    <w:lvl w:ilvl="0" w:tplc="04250001">
      <w:start w:val="1"/>
      <w:numFmt w:val="bullet"/>
      <w:lvlText w:val=""/>
      <w:lvlJc w:val="left"/>
      <w:pPr>
        <w:ind w:left="3600" w:hanging="360"/>
      </w:pPr>
      <w:rPr>
        <w:rFonts w:ascii="Symbol" w:hAnsi="Symbol" w:hint="default"/>
      </w:rPr>
    </w:lvl>
    <w:lvl w:ilvl="1" w:tplc="04250003" w:tentative="1">
      <w:start w:val="1"/>
      <w:numFmt w:val="bullet"/>
      <w:lvlText w:val="o"/>
      <w:lvlJc w:val="left"/>
      <w:pPr>
        <w:ind w:left="4320" w:hanging="360"/>
      </w:pPr>
      <w:rPr>
        <w:rFonts w:ascii="Courier New" w:hAnsi="Courier New" w:cs="Courier New" w:hint="default"/>
      </w:rPr>
    </w:lvl>
    <w:lvl w:ilvl="2" w:tplc="04250005" w:tentative="1">
      <w:start w:val="1"/>
      <w:numFmt w:val="bullet"/>
      <w:lvlText w:val=""/>
      <w:lvlJc w:val="left"/>
      <w:pPr>
        <w:ind w:left="5040" w:hanging="360"/>
      </w:pPr>
      <w:rPr>
        <w:rFonts w:ascii="Wingdings" w:hAnsi="Wingdings" w:hint="default"/>
      </w:rPr>
    </w:lvl>
    <w:lvl w:ilvl="3" w:tplc="04250001" w:tentative="1">
      <w:start w:val="1"/>
      <w:numFmt w:val="bullet"/>
      <w:lvlText w:val=""/>
      <w:lvlJc w:val="left"/>
      <w:pPr>
        <w:ind w:left="5760" w:hanging="360"/>
      </w:pPr>
      <w:rPr>
        <w:rFonts w:ascii="Symbol" w:hAnsi="Symbol" w:hint="default"/>
      </w:rPr>
    </w:lvl>
    <w:lvl w:ilvl="4" w:tplc="04250003" w:tentative="1">
      <w:start w:val="1"/>
      <w:numFmt w:val="bullet"/>
      <w:lvlText w:val="o"/>
      <w:lvlJc w:val="left"/>
      <w:pPr>
        <w:ind w:left="6480" w:hanging="360"/>
      </w:pPr>
      <w:rPr>
        <w:rFonts w:ascii="Courier New" w:hAnsi="Courier New" w:cs="Courier New" w:hint="default"/>
      </w:rPr>
    </w:lvl>
    <w:lvl w:ilvl="5" w:tplc="04250005" w:tentative="1">
      <w:start w:val="1"/>
      <w:numFmt w:val="bullet"/>
      <w:lvlText w:val=""/>
      <w:lvlJc w:val="left"/>
      <w:pPr>
        <w:ind w:left="7200" w:hanging="360"/>
      </w:pPr>
      <w:rPr>
        <w:rFonts w:ascii="Wingdings" w:hAnsi="Wingdings" w:hint="default"/>
      </w:rPr>
    </w:lvl>
    <w:lvl w:ilvl="6" w:tplc="04250001" w:tentative="1">
      <w:start w:val="1"/>
      <w:numFmt w:val="bullet"/>
      <w:lvlText w:val=""/>
      <w:lvlJc w:val="left"/>
      <w:pPr>
        <w:ind w:left="7920" w:hanging="360"/>
      </w:pPr>
      <w:rPr>
        <w:rFonts w:ascii="Symbol" w:hAnsi="Symbol" w:hint="default"/>
      </w:rPr>
    </w:lvl>
    <w:lvl w:ilvl="7" w:tplc="04250003" w:tentative="1">
      <w:start w:val="1"/>
      <w:numFmt w:val="bullet"/>
      <w:lvlText w:val="o"/>
      <w:lvlJc w:val="left"/>
      <w:pPr>
        <w:ind w:left="8640" w:hanging="360"/>
      </w:pPr>
      <w:rPr>
        <w:rFonts w:ascii="Courier New" w:hAnsi="Courier New" w:cs="Courier New" w:hint="default"/>
      </w:rPr>
    </w:lvl>
    <w:lvl w:ilvl="8" w:tplc="04250005" w:tentative="1">
      <w:start w:val="1"/>
      <w:numFmt w:val="bullet"/>
      <w:lvlText w:val=""/>
      <w:lvlJc w:val="left"/>
      <w:pPr>
        <w:ind w:left="9360" w:hanging="360"/>
      </w:pPr>
      <w:rPr>
        <w:rFonts w:ascii="Wingdings" w:hAnsi="Wingdings" w:hint="default"/>
      </w:rPr>
    </w:lvl>
  </w:abstractNum>
  <w:abstractNum w:abstractNumId="7" w15:restartNumberingAfterBreak="0">
    <w:nsid w:val="45B1564E"/>
    <w:multiLevelType w:val="hybridMultilevel"/>
    <w:tmpl w:val="D9FE74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EFB3A56"/>
    <w:multiLevelType w:val="hybridMultilevel"/>
    <w:tmpl w:val="C0C27762"/>
    <w:lvl w:ilvl="0" w:tplc="6A3AD0B2">
      <w:start w:val="10"/>
      <w:numFmt w:val="bullet"/>
      <w:lvlText w:val="-"/>
      <w:lvlJc w:val="left"/>
      <w:pPr>
        <w:ind w:left="720" w:hanging="360"/>
      </w:pPr>
      <w:rPr>
        <w:rFonts w:ascii="Cambria" w:eastAsia="Times New Roman" w:hAnsi="Cambri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E204DA9"/>
    <w:multiLevelType w:val="hybridMultilevel"/>
    <w:tmpl w:val="563834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F8406B6"/>
    <w:multiLevelType w:val="hybridMultilevel"/>
    <w:tmpl w:val="563834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EE336D5"/>
    <w:multiLevelType w:val="hybridMultilevel"/>
    <w:tmpl w:val="9600ECBE"/>
    <w:lvl w:ilvl="0" w:tplc="129664A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CF05A18"/>
    <w:multiLevelType w:val="hybridMultilevel"/>
    <w:tmpl w:val="9600ECBE"/>
    <w:lvl w:ilvl="0" w:tplc="129664A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DF90307"/>
    <w:multiLevelType w:val="multilevel"/>
    <w:tmpl w:val="96E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9"/>
  </w:num>
  <w:num w:numId="4">
    <w:abstractNumId w:val="10"/>
  </w:num>
  <w:num w:numId="5">
    <w:abstractNumId w:val="11"/>
  </w:num>
  <w:num w:numId="6">
    <w:abstractNumId w:val="12"/>
  </w:num>
  <w:num w:numId="7">
    <w:abstractNumId w:val="6"/>
  </w:num>
  <w:num w:numId="8">
    <w:abstractNumId w:val="0"/>
  </w:num>
  <w:num w:numId="9">
    <w:abstractNumId w:val="1"/>
  </w:num>
  <w:num w:numId="10">
    <w:abstractNumId w:val="8"/>
  </w:num>
  <w:num w:numId="11">
    <w:abstractNumId w:val="2"/>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80"/>
    <w:rsid w:val="00004C3C"/>
    <w:rsid w:val="00006280"/>
    <w:rsid w:val="00011C4E"/>
    <w:rsid w:val="00034B24"/>
    <w:rsid w:val="00034DC8"/>
    <w:rsid w:val="00035341"/>
    <w:rsid w:val="000366C9"/>
    <w:rsid w:val="000371A2"/>
    <w:rsid w:val="00037EF8"/>
    <w:rsid w:val="00046B51"/>
    <w:rsid w:val="000512C8"/>
    <w:rsid w:val="000578F6"/>
    <w:rsid w:val="00063E03"/>
    <w:rsid w:val="00064FEC"/>
    <w:rsid w:val="00066EDE"/>
    <w:rsid w:val="0007200E"/>
    <w:rsid w:val="00073E2A"/>
    <w:rsid w:val="00080608"/>
    <w:rsid w:val="00080EE5"/>
    <w:rsid w:val="00081D73"/>
    <w:rsid w:val="000848BB"/>
    <w:rsid w:val="0008503E"/>
    <w:rsid w:val="000912A9"/>
    <w:rsid w:val="000A2CDA"/>
    <w:rsid w:val="000A574E"/>
    <w:rsid w:val="000A5E36"/>
    <w:rsid w:val="000C0499"/>
    <w:rsid w:val="000C751D"/>
    <w:rsid w:val="000D2B39"/>
    <w:rsid w:val="000D4779"/>
    <w:rsid w:val="000D59A1"/>
    <w:rsid w:val="000E6D55"/>
    <w:rsid w:val="000F0009"/>
    <w:rsid w:val="000F0DD1"/>
    <w:rsid w:val="000F2628"/>
    <w:rsid w:val="0010079B"/>
    <w:rsid w:val="00102A67"/>
    <w:rsid w:val="00104A80"/>
    <w:rsid w:val="00111D7C"/>
    <w:rsid w:val="0011406A"/>
    <w:rsid w:val="00120971"/>
    <w:rsid w:val="00120AD4"/>
    <w:rsid w:val="00120B66"/>
    <w:rsid w:val="0012471B"/>
    <w:rsid w:val="00132AF7"/>
    <w:rsid w:val="0013718D"/>
    <w:rsid w:val="0014173E"/>
    <w:rsid w:val="00142283"/>
    <w:rsid w:val="00142EB9"/>
    <w:rsid w:val="001440A0"/>
    <w:rsid w:val="00150A77"/>
    <w:rsid w:val="00155E8B"/>
    <w:rsid w:val="00160D6D"/>
    <w:rsid w:val="001620D8"/>
    <w:rsid w:val="00162D7E"/>
    <w:rsid w:val="00175A3B"/>
    <w:rsid w:val="001768A0"/>
    <w:rsid w:val="001822A5"/>
    <w:rsid w:val="0018423E"/>
    <w:rsid w:val="00185A08"/>
    <w:rsid w:val="001905AE"/>
    <w:rsid w:val="001A16FE"/>
    <w:rsid w:val="001B1F98"/>
    <w:rsid w:val="001C59CF"/>
    <w:rsid w:val="001C784F"/>
    <w:rsid w:val="001D1612"/>
    <w:rsid w:val="001D2304"/>
    <w:rsid w:val="001E3B83"/>
    <w:rsid w:val="001F18DD"/>
    <w:rsid w:val="001F3E2F"/>
    <w:rsid w:val="001F57D8"/>
    <w:rsid w:val="001F74DA"/>
    <w:rsid w:val="00202348"/>
    <w:rsid w:val="00211CD4"/>
    <w:rsid w:val="0021605E"/>
    <w:rsid w:val="00217AB0"/>
    <w:rsid w:val="00224E03"/>
    <w:rsid w:val="00225B7D"/>
    <w:rsid w:val="002265A4"/>
    <w:rsid w:val="00236712"/>
    <w:rsid w:val="00241693"/>
    <w:rsid w:val="00260AC6"/>
    <w:rsid w:val="0026679C"/>
    <w:rsid w:val="002671E5"/>
    <w:rsid w:val="00271DC4"/>
    <w:rsid w:val="002752E4"/>
    <w:rsid w:val="0027630F"/>
    <w:rsid w:val="00290FBE"/>
    <w:rsid w:val="002A06E7"/>
    <w:rsid w:val="002B16C0"/>
    <w:rsid w:val="002B417B"/>
    <w:rsid w:val="002C6A8F"/>
    <w:rsid w:val="002D0F07"/>
    <w:rsid w:val="002D190A"/>
    <w:rsid w:val="002D305A"/>
    <w:rsid w:val="002D31A8"/>
    <w:rsid w:val="002E4812"/>
    <w:rsid w:val="002E5338"/>
    <w:rsid w:val="002E7B7D"/>
    <w:rsid w:val="002F01B1"/>
    <w:rsid w:val="002F1C92"/>
    <w:rsid w:val="002F3F98"/>
    <w:rsid w:val="0031422B"/>
    <w:rsid w:val="0031673A"/>
    <w:rsid w:val="00321FE5"/>
    <w:rsid w:val="00325C65"/>
    <w:rsid w:val="00331EDD"/>
    <w:rsid w:val="00333BF8"/>
    <w:rsid w:val="0035661E"/>
    <w:rsid w:val="0037408C"/>
    <w:rsid w:val="00377A47"/>
    <w:rsid w:val="00377BD2"/>
    <w:rsid w:val="003802E6"/>
    <w:rsid w:val="00383521"/>
    <w:rsid w:val="0039499A"/>
    <w:rsid w:val="00395158"/>
    <w:rsid w:val="003A3395"/>
    <w:rsid w:val="003B7951"/>
    <w:rsid w:val="003C6C8C"/>
    <w:rsid w:val="003C7011"/>
    <w:rsid w:val="003C7834"/>
    <w:rsid w:val="003D2A40"/>
    <w:rsid w:val="003E7D06"/>
    <w:rsid w:val="003F0D07"/>
    <w:rsid w:val="003F0E9C"/>
    <w:rsid w:val="003F5F4F"/>
    <w:rsid w:val="004028E7"/>
    <w:rsid w:val="00404838"/>
    <w:rsid w:val="00411034"/>
    <w:rsid w:val="004119A8"/>
    <w:rsid w:val="00414CCB"/>
    <w:rsid w:val="00420E81"/>
    <w:rsid w:val="00454D86"/>
    <w:rsid w:val="004645EC"/>
    <w:rsid w:val="00471D68"/>
    <w:rsid w:val="004726AC"/>
    <w:rsid w:val="00472E0B"/>
    <w:rsid w:val="00477551"/>
    <w:rsid w:val="00485F9C"/>
    <w:rsid w:val="00492B86"/>
    <w:rsid w:val="004968BE"/>
    <w:rsid w:val="004A15BB"/>
    <w:rsid w:val="004A59A6"/>
    <w:rsid w:val="004B12A8"/>
    <w:rsid w:val="004B45AF"/>
    <w:rsid w:val="004D2747"/>
    <w:rsid w:val="004D2F58"/>
    <w:rsid w:val="004D318B"/>
    <w:rsid w:val="004E4CC3"/>
    <w:rsid w:val="005014EA"/>
    <w:rsid w:val="00502D6C"/>
    <w:rsid w:val="0050317C"/>
    <w:rsid w:val="00517F24"/>
    <w:rsid w:val="00522445"/>
    <w:rsid w:val="005328F2"/>
    <w:rsid w:val="005373AC"/>
    <w:rsid w:val="0054161D"/>
    <w:rsid w:val="005431D3"/>
    <w:rsid w:val="00544BB8"/>
    <w:rsid w:val="00550624"/>
    <w:rsid w:val="005508D7"/>
    <w:rsid w:val="005565F8"/>
    <w:rsid w:val="005654A0"/>
    <w:rsid w:val="005677EE"/>
    <w:rsid w:val="005677F1"/>
    <w:rsid w:val="0057058F"/>
    <w:rsid w:val="00570710"/>
    <w:rsid w:val="005710B1"/>
    <w:rsid w:val="005713B9"/>
    <w:rsid w:val="00575D6F"/>
    <w:rsid w:val="00581AF1"/>
    <w:rsid w:val="00585BA9"/>
    <w:rsid w:val="0059607A"/>
    <w:rsid w:val="005A1757"/>
    <w:rsid w:val="005B2F9C"/>
    <w:rsid w:val="005D3429"/>
    <w:rsid w:val="005D35B7"/>
    <w:rsid w:val="005D38EA"/>
    <w:rsid w:val="005D637F"/>
    <w:rsid w:val="005E1D95"/>
    <w:rsid w:val="005E3898"/>
    <w:rsid w:val="005F0842"/>
    <w:rsid w:val="005F11FA"/>
    <w:rsid w:val="006038F7"/>
    <w:rsid w:val="00603997"/>
    <w:rsid w:val="00616FF6"/>
    <w:rsid w:val="006218D3"/>
    <w:rsid w:val="0062210C"/>
    <w:rsid w:val="00624754"/>
    <w:rsid w:val="00627C4F"/>
    <w:rsid w:val="00630249"/>
    <w:rsid w:val="00631F19"/>
    <w:rsid w:val="006362A7"/>
    <w:rsid w:val="00643BD3"/>
    <w:rsid w:val="00644A42"/>
    <w:rsid w:val="0065022A"/>
    <w:rsid w:val="006562D7"/>
    <w:rsid w:val="00656FF2"/>
    <w:rsid w:val="006604F5"/>
    <w:rsid w:val="00670D80"/>
    <w:rsid w:val="006732C8"/>
    <w:rsid w:val="00681AA0"/>
    <w:rsid w:val="0068502B"/>
    <w:rsid w:val="006936E6"/>
    <w:rsid w:val="006B3286"/>
    <w:rsid w:val="006B483F"/>
    <w:rsid w:val="006D4AC4"/>
    <w:rsid w:val="006E157E"/>
    <w:rsid w:val="006E5BC3"/>
    <w:rsid w:val="00702436"/>
    <w:rsid w:val="00706F54"/>
    <w:rsid w:val="007126FD"/>
    <w:rsid w:val="00713ED4"/>
    <w:rsid w:val="0071497D"/>
    <w:rsid w:val="00714DF7"/>
    <w:rsid w:val="0071597E"/>
    <w:rsid w:val="007164DC"/>
    <w:rsid w:val="00724855"/>
    <w:rsid w:val="0074115D"/>
    <w:rsid w:val="00741C34"/>
    <w:rsid w:val="00745423"/>
    <w:rsid w:val="007454D7"/>
    <w:rsid w:val="00752821"/>
    <w:rsid w:val="00754AA1"/>
    <w:rsid w:val="00762BF0"/>
    <w:rsid w:val="00763D09"/>
    <w:rsid w:val="00765EBD"/>
    <w:rsid w:val="00766666"/>
    <w:rsid w:val="007676C1"/>
    <w:rsid w:val="0077422D"/>
    <w:rsid w:val="007756EF"/>
    <w:rsid w:val="0077759D"/>
    <w:rsid w:val="0079043D"/>
    <w:rsid w:val="007A240A"/>
    <w:rsid w:val="007A5E54"/>
    <w:rsid w:val="007B0567"/>
    <w:rsid w:val="007D5EFB"/>
    <w:rsid w:val="007D70F9"/>
    <w:rsid w:val="007D7A81"/>
    <w:rsid w:val="008074CF"/>
    <w:rsid w:val="00820226"/>
    <w:rsid w:val="008272DB"/>
    <w:rsid w:val="00831C62"/>
    <w:rsid w:val="00833837"/>
    <w:rsid w:val="008452BB"/>
    <w:rsid w:val="00846FA7"/>
    <w:rsid w:val="00853DA7"/>
    <w:rsid w:val="00855BAE"/>
    <w:rsid w:val="008578E7"/>
    <w:rsid w:val="00863BA1"/>
    <w:rsid w:val="008671C9"/>
    <w:rsid w:val="0087509B"/>
    <w:rsid w:val="0087590F"/>
    <w:rsid w:val="00887880"/>
    <w:rsid w:val="008907BC"/>
    <w:rsid w:val="008931FA"/>
    <w:rsid w:val="008A1235"/>
    <w:rsid w:val="008A1A9A"/>
    <w:rsid w:val="008A1AC9"/>
    <w:rsid w:val="008A680B"/>
    <w:rsid w:val="008B24C2"/>
    <w:rsid w:val="008B4900"/>
    <w:rsid w:val="008B586E"/>
    <w:rsid w:val="008B69CF"/>
    <w:rsid w:val="008C34B8"/>
    <w:rsid w:val="008C6C9A"/>
    <w:rsid w:val="008D1116"/>
    <w:rsid w:val="008D5D6F"/>
    <w:rsid w:val="008F2C2F"/>
    <w:rsid w:val="008F3616"/>
    <w:rsid w:val="008F51FA"/>
    <w:rsid w:val="008F7816"/>
    <w:rsid w:val="009050E7"/>
    <w:rsid w:val="00905B6B"/>
    <w:rsid w:val="00915AE8"/>
    <w:rsid w:val="0094118F"/>
    <w:rsid w:val="00942424"/>
    <w:rsid w:val="00947CCB"/>
    <w:rsid w:val="00950E4E"/>
    <w:rsid w:val="009531F3"/>
    <w:rsid w:val="009567C4"/>
    <w:rsid w:val="0096148D"/>
    <w:rsid w:val="009656DC"/>
    <w:rsid w:val="00975772"/>
    <w:rsid w:val="00976EB8"/>
    <w:rsid w:val="00977B86"/>
    <w:rsid w:val="00982C6C"/>
    <w:rsid w:val="00985BDB"/>
    <w:rsid w:val="00990D72"/>
    <w:rsid w:val="00995FE0"/>
    <w:rsid w:val="009A3EE7"/>
    <w:rsid w:val="009A6845"/>
    <w:rsid w:val="009B4DB5"/>
    <w:rsid w:val="009C042B"/>
    <w:rsid w:val="009C198B"/>
    <w:rsid w:val="009C290D"/>
    <w:rsid w:val="009E5971"/>
    <w:rsid w:val="009E614D"/>
    <w:rsid w:val="009E700E"/>
    <w:rsid w:val="009F57CC"/>
    <w:rsid w:val="00A0352D"/>
    <w:rsid w:val="00A1682C"/>
    <w:rsid w:val="00A20418"/>
    <w:rsid w:val="00A21B23"/>
    <w:rsid w:val="00A21C45"/>
    <w:rsid w:val="00A22D74"/>
    <w:rsid w:val="00A2323D"/>
    <w:rsid w:val="00A23AA3"/>
    <w:rsid w:val="00A4071D"/>
    <w:rsid w:val="00A41E12"/>
    <w:rsid w:val="00A43FE7"/>
    <w:rsid w:val="00A54A38"/>
    <w:rsid w:val="00A60731"/>
    <w:rsid w:val="00A74950"/>
    <w:rsid w:val="00A77083"/>
    <w:rsid w:val="00A81CA0"/>
    <w:rsid w:val="00A834F3"/>
    <w:rsid w:val="00A86E42"/>
    <w:rsid w:val="00A87EA8"/>
    <w:rsid w:val="00AA2870"/>
    <w:rsid w:val="00AB1044"/>
    <w:rsid w:val="00AC0EFA"/>
    <w:rsid w:val="00AC3069"/>
    <w:rsid w:val="00AC73C8"/>
    <w:rsid w:val="00AC7F7A"/>
    <w:rsid w:val="00AD6872"/>
    <w:rsid w:val="00AE00DF"/>
    <w:rsid w:val="00AE12CE"/>
    <w:rsid w:val="00AE4793"/>
    <w:rsid w:val="00AE7FAC"/>
    <w:rsid w:val="00AF0798"/>
    <w:rsid w:val="00AF3778"/>
    <w:rsid w:val="00B008AC"/>
    <w:rsid w:val="00B00F6B"/>
    <w:rsid w:val="00B11BB0"/>
    <w:rsid w:val="00B1280B"/>
    <w:rsid w:val="00B13DC1"/>
    <w:rsid w:val="00B15167"/>
    <w:rsid w:val="00B2479D"/>
    <w:rsid w:val="00B251F1"/>
    <w:rsid w:val="00B35813"/>
    <w:rsid w:val="00B42523"/>
    <w:rsid w:val="00B4555B"/>
    <w:rsid w:val="00B45BBC"/>
    <w:rsid w:val="00B63D9A"/>
    <w:rsid w:val="00B63F75"/>
    <w:rsid w:val="00B65493"/>
    <w:rsid w:val="00B65E1C"/>
    <w:rsid w:val="00B66B8F"/>
    <w:rsid w:val="00B72167"/>
    <w:rsid w:val="00B7655B"/>
    <w:rsid w:val="00B91A03"/>
    <w:rsid w:val="00B93159"/>
    <w:rsid w:val="00B93DB9"/>
    <w:rsid w:val="00BB3D6E"/>
    <w:rsid w:val="00BB5F70"/>
    <w:rsid w:val="00BC19C1"/>
    <w:rsid w:val="00BC1B63"/>
    <w:rsid w:val="00BC2E6C"/>
    <w:rsid w:val="00BC43CA"/>
    <w:rsid w:val="00BC5FBA"/>
    <w:rsid w:val="00BC7998"/>
    <w:rsid w:val="00BD3148"/>
    <w:rsid w:val="00BD561E"/>
    <w:rsid w:val="00BE2563"/>
    <w:rsid w:val="00BE3189"/>
    <w:rsid w:val="00BF1D93"/>
    <w:rsid w:val="00C029E7"/>
    <w:rsid w:val="00C05520"/>
    <w:rsid w:val="00C05BC2"/>
    <w:rsid w:val="00C06686"/>
    <w:rsid w:val="00C12A9F"/>
    <w:rsid w:val="00C12AD7"/>
    <w:rsid w:val="00C200C6"/>
    <w:rsid w:val="00C25020"/>
    <w:rsid w:val="00C27AEE"/>
    <w:rsid w:val="00C34075"/>
    <w:rsid w:val="00C42C97"/>
    <w:rsid w:val="00C458E4"/>
    <w:rsid w:val="00C5252A"/>
    <w:rsid w:val="00C564B8"/>
    <w:rsid w:val="00C568D0"/>
    <w:rsid w:val="00C5790F"/>
    <w:rsid w:val="00C61051"/>
    <w:rsid w:val="00C653ED"/>
    <w:rsid w:val="00C7290A"/>
    <w:rsid w:val="00C74828"/>
    <w:rsid w:val="00C77FEC"/>
    <w:rsid w:val="00C94065"/>
    <w:rsid w:val="00CA0F31"/>
    <w:rsid w:val="00CB54DF"/>
    <w:rsid w:val="00CB64FE"/>
    <w:rsid w:val="00CB6DE3"/>
    <w:rsid w:val="00CB6EF6"/>
    <w:rsid w:val="00CC0A30"/>
    <w:rsid w:val="00CC6DE4"/>
    <w:rsid w:val="00CE1FEA"/>
    <w:rsid w:val="00CE24A8"/>
    <w:rsid w:val="00CE44AE"/>
    <w:rsid w:val="00CF1881"/>
    <w:rsid w:val="00CF1964"/>
    <w:rsid w:val="00CF2E16"/>
    <w:rsid w:val="00CF49AC"/>
    <w:rsid w:val="00D01562"/>
    <w:rsid w:val="00D01A84"/>
    <w:rsid w:val="00D02F7A"/>
    <w:rsid w:val="00D0487D"/>
    <w:rsid w:val="00D24651"/>
    <w:rsid w:val="00D27DDB"/>
    <w:rsid w:val="00D303B6"/>
    <w:rsid w:val="00D33683"/>
    <w:rsid w:val="00D425CA"/>
    <w:rsid w:val="00D50BB9"/>
    <w:rsid w:val="00D53619"/>
    <w:rsid w:val="00D56C21"/>
    <w:rsid w:val="00D65F62"/>
    <w:rsid w:val="00D673EE"/>
    <w:rsid w:val="00D70599"/>
    <w:rsid w:val="00D71419"/>
    <w:rsid w:val="00D727BA"/>
    <w:rsid w:val="00D75C04"/>
    <w:rsid w:val="00D85B66"/>
    <w:rsid w:val="00D86003"/>
    <w:rsid w:val="00D867B3"/>
    <w:rsid w:val="00D867E5"/>
    <w:rsid w:val="00D87281"/>
    <w:rsid w:val="00D94097"/>
    <w:rsid w:val="00DA3697"/>
    <w:rsid w:val="00DA3D5B"/>
    <w:rsid w:val="00DA7608"/>
    <w:rsid w:val="00DB0C7C"/>
    <w:rsid w:val="00DB5B8C"/>
    <w:rsid w:val="00DD123E"/>
    <w:rsid w:val="00DD72A6"/>
    <w:rsid w:val="00DE171A"/>
    <w:rsid w:val="00DE2670"/>
    <w:rsid w:val="00DF3003"/>
    <w:rsid w:val="00E044C7"/>
    <w:rsid w:val="00E05470"/>
    <w:rsid w:val="00E06047"/>
    <w:rsid w:val="00E13E64"/>
    <w:rsid w:val="00E419BE"/>
    <w:rsid w:val="00E51810"/>
    <w:rsid w:val="00E53FBC"/>
    <w:rsid w:val="00E615F7"/>
    <w:rsid w:val="00E62FE2"/>
    <w:rsid w:val="00E631F7"/>
    <w:rsid w:val="00E6325B"/>
    <w:rsid w:val="00E63C2B"/>
    <w:rsid w:val="00E84200"/>
    <w:rsid w:val="00E93870"/>
    <w:rsid w:val="00E95074"/>
    <w:rsid w:val="00E95B85"/>
    <w:rsid w:val="00EA47E2"/>
    <w:rsid w:val="00EA4CF4"/>
    <w:rsid w:val="00EA7061"/>
    <w:rsid w:val="00EA70FB"/>
    <w:rsid w:val="00EB3905"/>
    <w:rsid w:val="00EB3AB3"/>
    <w:rsid w:val="00EB70FB"/>
    <w:rsid w:val="00EC0C98"/>
    <w:rsid w:val="00ED0239"/>
    <w:rsid w:val="00ED19B4"/>
    <w:rsid w:val="00ED2187"/>
    <w:rsid w:val="00ED36D1"/>
    <w:rsid w:val="00ED4B0A"/>
    <w:rsid w:val="00ED688D"/>
    <w:rsid w:val="00EE57B9"/>
    <w:rsid w:val="00EF1411"/>
    <w:rsid w:val="00F01FE9"/>
    <w:rsid w:val="00F05CA8"/>
    <w:rsid w:val="00F07D60"/>
    <w:rsid w:val="00F13C56"/>
    <w:rsid w:val="00F1662D"/>
    <w:rsid w:val="00F203F4"/>
    <w:rsid w:val="00F2351E"/>
    <w:rsid w:val="00F34503"/>
    <w:rsid w:val="00F36DA7"/>
    <w:rsid w:val="00F4174F"/>
    <w:rsid w:val="00F44EA5"/>
    <w:rsid w:val="00F609D7"/>
    <w:rsid w:val="00F6198F"/>
    <w:rsid w:val="00F625C6"/>
    <w:rsid w:val="00F627EA"/>
    <w:rsid w:val="00F77078"/>
    <w:rsid w:val="00F80457"/>
    <w:rsid w:val="00F80987"/>
    <w:rsid w:val="00F812AE"/>
    <w:rsid w:val="00F8242A"/>
    <w:rsid w:val="00F84AA5"/>
    <w:rsid w:val="00F87001"/>
    <w:rsid w:val="00F87A9B"/>
    <w:rsid w:val="00F902FB"/>
    <w:rsid w:val="00F97FDA"/>
    <w:rsid w:val="00FA0892"/>
    <w:rsid w:val="00FA0B2B"/>
    <w:rsid w:val="00FA4CCE"/>
    <w:rsid w:val="00FB2889"/>
    <w:rsid w:val="00FB44A4"/>
    <w:rsid w:val="00FC0B0D"/>
    <w:rsid w:val="00FC1D7D"/>
    <w:rsid w:val="00FC5DE3"/>
    <w:rsid w:val="00FE08D2"/>
    <w:rsid w:val="00FE1778"/>
    <w:rsid w:val="00FE6D34"/>
    <w:rsid w:val="00FE70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CBB48"/>
  <w15:docId w15:val="{E6D66D13-9333-48DD-8BB2-2A1FA6AA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9E7"/>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06280"/>
    <w:pPr>
      <w:spacing w:before="100" w:beforeAutospacing="1" w:after="100" w:afterAutospacing="1"/>
    </w:pPr>
  </w:style>
  <w:style w:type="character" w:styleId="Hyperlink">
    <w:name w:val="Hyperlink"/>
    <w:rsid w:val="00006280"/>
    <w:rPr>
      <w:color w:val="0000FF"/>
      <w:u w:val="single"/>
    </w:rPr>
  </w:style>
  <w:style w:type="character" w:styleId="CommentReference">
    <w:name w:val="annotation reference"/>
    <w:rsid w:val="00C5790F"/>
    <w:rPr>
      <w:sz w:val="16"/>
      <w:szCs w:val="16"/>
    </w:rPr>
  </w:style>
  <w:style w:type="paragraph" w:styleId="CommentText">
    <w:name w:val="annotation text"/>
    <w:basedOn w:val="Normal"/>
    <w:link w:val="CommentTextChar"/>
    <w:rsid w:val="00C5790F"/>
    <w:rPr>
      <w:sz w:val="20"/>
      <w:szCs w:val="20"/>
    </w:rPr>
  </w:style>
  <w:style w:type="character" w:customStyle="1" w:styleId="CommentTextChar">
    <w:name w:val="Comment Text Char"/>
    <w:basedOn w:val="DefaultParagraphFont"/>
    <w:link w:val="CommentText"/>
    <w:rsid w:val="00C5790F"/>
  </w:style>
  <w:style w:type="paragraph" w:styleId="CommentSubject">
    <w:name w:val="annotation subject"/>
    <w:basedOn w:val="CommentText"/>
    <w:next w:val="CommentText"/>
    <w:link w:val="CommentSubjectChar"/>
    <w:rsid w:val="00C5790F"/>
    <w:rPr>
      <w:b/>
      <w:bCs/>
    </w:rPr>
  </w:style>
  <w:style w:type="character" w:customStyle="1" w:styleId="CommentSubjectChar">
    <w:name w:val="Comment Subject Char"/>
    <w:link w:val="CommentSubject"/>
    <w:rsid w:val="00C5790F"/>
    <w:rPr>
      <w:b/>
      <w:bCs/>
    </w:rPr>
  </w:style>
  <w:style w:type="paragraph" w:styleId="BalloonText">
    <w:name w:val="Balloon Text"/>
    <w:basedOn w:val="Normal"/>
    <w:link w:val="BalloonTextChar"/>
    <w:rsid w:val="00C5790F"/>
    <w:rPr>
      <w:rFonts w:ascii="Tahoma" w:hAnsi="Tahoma" w:cs="Tahoma"/>
      <w:sz w:val="16"/>
      <w:szCs w:val="16"/>
    </w:rPr>
  </w:style>
  <w:style w:type="character" w:customStyle="1" w:styleId="BalloonTextChar">
    <w:name w:val="Balloon Text Char"/>
    <w:link w:val="BalloonText"/>
    <w:rsid w:val="00C5790F"/>
    <w:rPr>
      <w:rFonts w:ascii="Tahoma" w:hAnsi="Tahoma" w:cs="Tahoma"/>
      <w:sz w:val="16"/>
      <w:szCs w:val="16"/>
    </w:rPr>
  </w:style>
  <w:style w:type="paragraph" w:styleId="Header">
    <w:name w:val="header"/>
    <w:basedOn w:val="Normal"/>
    <w:link w:val="HeaderChar"/>
    <w:uiPriority w:val="99"/>
    <w:rsid w:val="006D4AC4"/>
    <w:pPr>
      <w:tabs>
        <w:tab w:val="center" w:pos="4536"/>
        <w:tab w:val="right" w:pos="9072"/>
      </w:tabs>
    </w:pPr>
  </w:style>
  <w:style w:type="character" w:customStyle="1" w:styleId="HeaderChar">
    <w:name w:val="Header Char"/>
    <w:link w:val="Header"/>
    <w:uiPriority w:val="99"/>
    <w:rsid w:val="006D4AC4"/>
    <w:rPr>
      <w:sz w:val="24"/>
      <w:szCs w:val="24"/>
      <w:lang w:val="en-US" w:eastAsia="en-US"/>
    </w:rPr>
  </w:style>
  <w:style w:type="paragraph" w:styleId="Footer">
    <w:name w:val="footer"/>
    <w:basedOn w:val="Normal"/>
    <w:link w:val="FooterChar"/>
    <w:uiPriority w:val="99"/>
    <w:rsid w:val="006D4AC4"/>
    <w:pPr>
      <w:tabs>
        <w:tab w:val="center" w:pos="4536"/>
        <w:tab w:val="right" w:pos="9072"/>
      </w:tabs>
    </w:pPr>
  </w:style>
  <w:style w:type="character" w:customStyle="1" w:styleId="FooterChar">
    <w:name w:val="Footer Char"/>
    <w:link w:val="Footer"/>
    <w:uiPriority w:val="99"/>
    <w:rsid w:val="006D4AC4"/>
    <w:rPr>
      <w:sz w:val="24"/>
      <w:szCs w:val="24"/>
      <w:lang w:val="en-US" w:eastAsia="en-US"/>
    </w:rPr>
  </w:style>
  <w:style w:type="paragraph" w:styleId="PlainText">
    <w:name w:val="Plain Text"/>
    <w:basedOn w:val="Normal"/>
    <w:link w:val="PlainTextChar"/>
    <w:uiPriority w:val="99"/>
    <w:unhideWhenUsed/>
    <w:rsid w:val="000F2628"/>
    <w:rPr>
      <w:rFonts w:ascii="Calibri" w:eastAsiaTheme="minorHAnsi" w:hAnsi="Calibri" w:cstheme="minorBidi"/>
      <w:sz w:val="22"/>
      <w:szCs w:val="21"/>
      <w:lang w:val="et-EE"/>
    </w:rPr>
  </w:style>
  <w:style w:type="character" w:customStyle="1" w:styleId="PlainTextChar">
    <w:name w:val="Plain Text Char"/>
    <w:basedOn w:val="DefaultParagraphFont"/>
    <w:link w:val="PlainText"/>
    <w:uiPriority w:val="99"/>
    <w:rsid w:val="000F2628"/>
    <w:rPr>
      <w:rFonts w:ascii="Calibri" w:eastAsiaTheme="minorHAnsi" w:hAnsi="Calibri" w:cstheme="minorBidi"/>
      <w:sz w:val="22"/>
      <w:szCs w:val="21"/>
      <w:lang w:eastAsia="en-US"/>
    </w:rPr>
  </w:style>
  <w:style w:type="paragraph" w:styleId="ListParagraph">
    <w:name w:val="List Paragraph"/>
    <w:basedOn w:val="Normal"/>
    <w:uiPriority w:val="34"/>
    <w:qFormat/>
    <w:rsid w:val="0014173E"/>
    <w:pPr>
      <w:ind w:left="720"/>
      <w:contextualSpacing/>
    </w:pPr>
  </w:style>
  <w:style w:type="character" w:styleId="FollowedHyperlink">
    <w:name w:val="FollowedHyperlink"/>
    <w:basedOn w:val="DefaultParagraphFont"/>
    <w:rsid w:val="00CF49AC"/>
    <w:rPr>
      <w:color w:val="800080" w:themeColor="followedHyperlink"/>
      <w:u w:val="single"/>
    </w:rPr>
  </w:style>
  <w:style w:type="character" w:styleId="Strong">
    <w:name w:val="Strong"/>
    <w:basedOn w:val="DefaultParagraphFont"/>
    <w:uiPriority w:val="22"/>
    <w:qFormat/>
    <w:rsid w:val="00575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15">
      <w:bodyDiv w:val="1"/>
      <w:marLeft w:val="0"/>
      <w:marRight w:val="0"/>
      <w:marTop w:val="0"/>
      <w:marBottom w:val="0"/>
      <w:divBdr>
        <w:top w:val="none" w:sz="0" w:space="0" w:color="auto"/>
        <w:left w:val="none" w:sz="0" w:space="0" w:color="auto"/>
        <w:bottom w:val="none" w:sz="0" w:space="0" w:color="auto"/>
        <w:right w:val="none" w:sz="0" w:space="0" w:color="auto"/>
      </w:divBdr>
    </w:div>
    <w:div w:id="48842527">
      <w:bodyDiv w:val="1"/>
      <w:marLeft w:val="0"/>
      <w:marRight w:val="0"/>
      <w:marTop w:val="0"/>
      <w:marBottom w:val="0"/>
      <w:divBdr>
        <w:top w:val="none" w:sz="0" w:space="0" w:color="auto"/>
        <w:left w:val="none" w:sz="0" w:space="0" w:color="auto"/>
        <w:bottom w:val="none" w:sz="0" w:space="0" w:color="auto"/>
        <w:right w:val="none" w:sz="0" w:space="0" w:color="auto"/>
      </w:divBdr>
    </w:div>
    <w:div w:id="748625333">
      <w:bodyDiv w:val="1"/>
      <w:marLeft w:val="0"/>
      <w:marRight w:val="0"/>
      <w:marTop w:val="0"/>
      <w:marBottom w:val="0"/>
      <w:divBdr>
        <w:top w:val="none" w:sz="0" w:space="0" w:color="auto"/>
        <w:left w:val="none" w:sz="0" w:space="0" w:color="auto"/>
        <w:bottom w:val="none" w:sz="0" w:space="0" w:color="auto"/>
        <w:right w:val="none" w:sz="0" w:space="0" w:color="auto"/>
      </w:divBdr>
    </w:div>
    <w:div w:id="789126241">
      <w:bodyDiv w:val="1"/>
      <w:marLeft w:val="0"/>
      <w:marRight w:val="0"/>
      <w:marTop w:val="0"/>
      <w:marBottom w:val="0"/>
      <w:divBdr>
        <w:top w:val="none" w:sz="0" w:space="0" w:color="auto"/>
        <w:left w:val="none" w:sz="0" w:space="0" w:color="auto"/>
        <w:bottom w:val="none" w:sz="0" w:space="0" w:color="auto"/>
        <w:right w:val="none" w:sz="0" w:space="0" w:color="auto"/>
      </w:divBdr>
    </w:div>
    <w:div w:id="815991862">
      <w:bodyDiv w:val="1"/>
      <w:marLeft w:val="0"/>
      <w:marRight w:val="0"/>
      <w:marTop w:val="0"/>
      <w:marBottom w:val="0"/>
      <w:divBdr>
        <w:top w:val="none" w:sz="0" w:space="0" w:color="auto"/>
        <w:left w:val="none" w:sz="0" w:space="0" w:color="auto"/>
        <w:bottom w:val="none" w:sz="0" w:space="0" w:color="auto"/>
        <w:right w:val="none" w:sz="0" w:space="0" w:color="auto"/>
      </w:divBdr>
    </w:div>
    <w:div w:id="1056204056">
      <w:bodyDiv w:val="1"/>
      <w:marLeft w:val="0"/>
      <w:marRight w:val="0"/>
      <w:marTop w:val="0"/>
      <w:marBottom w:val="0"/>
      <w:divBdr>
        <w:top w:val="none" w:sz="0" w:space="0" w:color="auto"/>
        <w:left w:val="none" w:sz="0" w:space="0" w:color="auto"/>
        <w:bottom w:val="none" w:sz="0" w:space="0" w:color="auto"/>
        <w:right w:val="none" w:sz="0" w:space="0" w:color="auto"/>
      </w:divBdr>
    </w:div>
    <w:div w:id="1172794856">
      <w:bodyDiv w:val="1"/>
      <w:marLeft w:val="0"/>
      <w:marRight w:val="0"/>
      <w:marTop w:val="0"/>
      <w:marBottom w:val="0"/>
      <w:divBdr>
        <w:top w:val="none" w:sz="0" w:space="0" w:color="auto"/>
        <w:left w:val="none" w:sz="0" w:space="0" w:color="auto"/>
        <w:bottom w:val="none" w:sz="0" w:space="0" w:color="auto"/>
        <w:right w:val="none" w:sz="0" w:space="0" w:color="auto"/>
      </w:divBdr>
    </w:div>
    <w:div w:id="1243949435">
      <w:bodyDiv w:val="1"/>
      <w:marLeft w:val="0"/>
      <w:marRight w:val="0"/>
      <w:marTop w:val="0"/>
      <w:marBottom w:val="0"/>
      <w:divBdr>
        <w:top w:val="none" w:sz="0" w:space="0" w:color="auto"/>
        <w:left w:val="none" w:sz="0" w:space="0" w:color="auto"/>
        <w:bottom w:val="none" w:sz="0" w:space="0" w:color="auto"/>
        <w:right w:val="none" w:sz="0" w:space="0" w:color="auto"/>
      </w:divBdr>
    </w:div>
    <w:div w:id="1404644431">
      <w:bodyDiv w:val="1"/>
      <w:marLeft w:val="0"/>
      <w:marRight w:val="0"/>
      <w:marTop w:val="0"/>
      <w:marBottom w:val="0"/>
      <w:divBdr>
        <w:top w:val="none" w:sz="0" w:space="0" w:color="auto"/>
        <w:left w:val="none" w:sz="0" w:space="0" w:color="auto"/>
        <w:bottom w:val="none" w:sz="0" w:space="0" w:color="auto"/>
        <w:right w:val="none" w:sz="0" w:space="0" w:color="auto"/>
      </w:divBdr>
    </w:div>
    <w:div w:id="1556307678">
      <w:bodyDiv w:val="1"/>
      <w:marLeft w:val="0"/>
      <w:marRight w:val="0"/>
      <w:marTop w:val="0"/>
      <w:marBottom w:val="0"/>
      <w:divBdr>
        <w:top w:val="none" w:sz="0" w:space="0" w:color="auto"/>
        <w:left w:val="none" w:sz="0" w:space="0" w:color="auto"/>
        <w:bottom w:val="none" w:sz="0" w:space="0" w:color="auto"/>
        <w:right w:val="none" w:sz="0" w:space="0" w:color="auto"/>
      </w:divBdr>
    </w:div>
    <w:div w:id="1659579031">
      <w:bodyDiv w:val="1"/>
      <w:marLeft w:val="0"/>
      <w:marRight w:val="0"/>
      <w:marTop w:val="0"/>
      <w:marBottom w:val="0"/>
      <w:divBdr>
        <w:top w:val="none" w:sz="0" w:space="0" w:color="auto"/>
        <w:left w:val="none" w:sz="0" w:space="0" w:color="auto"/>
        <w:bottom w:val="none" w:sz="0" w:space="0" w:color="auto"/>
        <w:right w:val="none" w:sz="0" w:space="0" w:color="auto"/>
      </w:divBdr>
    </w:div>
    <w:div w:id="1848014107">
      <w:bodyDiv w:val="1"/>
      <w:marLeft w:val="0"/>
      <w:marRight w:val="0"/>
      <w:marTop w:val="0"/>
      <w:marBottom w:val="0"/>
      <w:divBdr>
        <w:top w:val="none" w:sz="0" w:space="0" w:color="auto"/>
        <w:left w:val="none" w:sz="0" w:space="0" w:color="auto"/>
        <w:bottom w:val="none" w:sz="0" w:space="0" w:color="auto"/>
        <w:right w:val="none" w:sz="0" w:space="0" w:color="auto"/>
      </w:divBdr>
    </w:div>
    <w:div w:id="209875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29B4B-1832-481E-8788-1E5E7323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1824</Words>
  <Characters>10581</Characters>
  <Application>Microsoft Office Word</Application>
  <DocSecurity>0</DocSecurity>
  <Lines>88</Lines>
  <Paragraphs>24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MAAMESS 2011 kava</vt:lpstr>
      <vt:lpstr>MAAMESS 2011 kava</vt:lpstr>
      <vt:lpstr>MAAMESS 2011 kava</vt:lpstr>
    </vt:vector>
  </TitlesOfParts>
  <Company>Rahandusministeerium</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MAAMESS 2011 kava</dc:title>
  <dc:creator>kk</dc:creator>
  <cp:lastModifiedBy>Anne-Liisi Mändmets</cp:lastModifiedBy>
  <cp:revision>11</cp:revision>
  <cp:lastPrinted>2017-04-18T13:17:00Z</cp:lastPrinted>
  <dcterms:created xsi:type="dcterms:W3CDTF">2019-04-22T11:10:00Z</dcterms:created>
  <dcterms:modified xsi:type="dcterms:W3CDTF">2019-04-22T11:49:00Z</dcterms:modified>
</cp:coreProperties>
</file>